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1E6" w:rsidRPr="00DA4C7C" w:rsidRDefault="00BD51E6" w:rsidP="00BD51E6">
      <w:pPr>
        <w:pStyle w:val="Otsikko4"/>
      </w:pPr>
      <w:bookmarkStart w:id="0" w:name="_Toc404085764"/>
      <w:bookmarkStart w:id="1" w:name="_Toc408408486"/>
      <w:bookmarkStart w:id="2" w:name="_GoBack"/>
      <w:bookmarkEnd w:id="2"/>
      <w:r>
        <w:t xml:space="preserve">15.4.6 </w:t>
      </w:r>
      <w:r w:rsidRPr="00DA4C7C">
        <w:t>MAANTIETO</w:t>
      </w:r>
      <w:bookmarkEnd w:id="0"/>
      <w:bookmarkEnd w:id="1"/>
      <w:r w:rsidRPr="00DA4C7C">
        <w:t xml:space="preserve"> </w:t>
      </w:r>
    </w:p>
    <w:p w:rsidR="00BD51E6" w:rsidRPr="00DA4C7C" w:rsidRDefault="00BD51E6" w:rsidP="00BD51E6">
      <w:pPr>
        <w:autoSpaceDE w:val="0"/>
        <w:autoSpaceDN w:val="0"/>
        <w:adjustRightInd w:val="0"/>
        <w:spacing w:after="0" w:line="240" w:lineRule="auto"/>
        <w:rPr>
          <w:rFonts w:eastAsia="Calibri" w:cs="Calibri"/>
          <w:b/>
        </w:rPr>
      </w:pPr>
    </w:p>
    <w:p w:rsidR="00BD51E6" w:rsidRPr="00DA4C7C" w:rsidRDefault="00BD51E6" w:rsidP="00BD51E6">
      <w:pPr>
        <w:autoSpaceDE w:val="0"/>
        <w:autoSpaceDN w:val="0"/>
        <w:adjustRightInd w:val="0"/>
        <w:spacing w:after="0" w:line="240" w:lineRule="auto"/>
        <w:rPr>
          <w:rFonts w:eastAsia="Calibri" w:cs="Calibri"/>
          <w:b/>
          <w:color w:val="000000"/>
        </w:rPr>
      </w:pPr>
      <w:r w:rsidRPr="00DA4C7C">
        <w:rPr>
          <w:rFonts w:eastAsia="Calibri" w:cs="Calibri"/>
          <w:b/>
          <w:color w:val="000000"/>
        </w:rPr>
        <w:t>Maantiedon opetuksen tavoitteet vuosiluokilla 7-9</w:t>
      </w:r>
    </w:p>
    <w:p w:rsidR="00BD51E6" w:rsidRPr="00DA4C7C" w:rsidRDefault="00BD51E6" w:rsidP="00BD51E6">
      <w:pPr>
        <w:autoSpaceDE w:val="0"/>
        <w:autoSpaceDN w:val="0"/>
        <w:adjustRightInd w:val="0"/>
        <w:spacing w:after="0" w:line="240" w:lineRule="auto"/>
        <w:rPr>
          <w:rFonts w:eastAsia="Calibri" w:cs="Calibri"/>
          <w:b/>
          <w:color w:val="000000"/>
        </w:rPr>
      </w:pPr>
    </w:p>
    <w:tbl>
      <w:tblPr>
        <w:tblStyle w:val="TaulukkoRuudukko"/>
        <w:tblW w:w="14175" w:type="dxa"/>
        <w:tblLayout w:type="fixed"/>
        <w:tblLook w:val="04A0" w:firstRow="1" w:lastRow="0" w:firstColumn="1" w:lastColumn="0" w:noHBand="0" w:noVBand="1"/>
      </w:tblPr>
      <w:tblGrid>
        <w:gridCol w:w="5897"/>
        <w:gridCol w:w="983"/>
        <w:gridCol w:w="2104"/>
        <w:gridCol w:w="2104"/>
        <w:gridCol w:w="2104"/>
        <w:gridCol w:w="983"/>
      </w:tblGrid>
      <w:tr w:rsidR="00BD51E6" w:rsidRPr="00DA4C7C" w:rsidTr="00C77DA6">
        <w:tc>
          <w:tcPr>
            <w:tcW w:w="5897" w:type="dxa"/>
          </w:tcPr>
          <w:p w:rsidR="00BD51E6" w:rsidRPr="00DA4C7C" w:rsidRDefault="00BD51E6" w:rsidP="00BD51E6">
            <w:pPr>
              <w:autoSpaceDE w:val="0"/>
              <w:autoSpaceDN w:val="0"/>
              <w:adjustRightInd w:val="0"/>
              <w:spacing w:after="0" w:line="240" w:lineRule="auto"/>
              <w:rPr>
                <w:rFonts w:ascii="Calibri" w:eastAsia="Calibri" w:hAnsi="Calibri" w:cs="Calibri"/>
                <w:color w:val="000000"/>
              </w:rPr>
            </w:pPr>
            <w:r w:rsidRPr="00DA4C7C">
              <w:rPr>
                <w:rFonts w:ascii="Calibri" w:eastAsia="Calibri" w:hAnsi="Calibri" w:cs="Calibri"/>
                <w:color w:val="000000"/>
              </w:rPr>
              <w:t>Opetuksen tavoitteet</w:t>
            </w:r>
          </w:p>
          <w:p w:rsidR="00BD51E6" w:rsidRPr="00DA4C7C" w:rsidRDefault="00BD51E6" w:rsidP="00BD51E6">
            <w:pPr>
              <w:autoSpaceDE w:val="0"/>
              <w:autoSpaceDN w:val="0"/>
              <w:adjustRightInd w:val="0"/>
              <w:spacing w:after="0" w:line="240" w:lineRule="auto"/>
              <w:rPr>
                <w:rFonts w:ascii="Calibri" w:eastAsia="Calibri" w:hAnsi="Calibri" w:cs="Calibri"/>
                <w:color w:val="000000"/>
              </w:rPr>
            </w:pPr>
          </w:p>
        </w:tc>
        <w:tc>
          <w:tcPr>
            <w:tcW w:w="983" w:type="dxa"/>
          </w:tcPr>
          <w:p w:rsidR="00BD51E6" w:rsidRPr="00DA4C7C" w:rsidRDefault="00BD51E6" w:rsidP="00BD51E6">
            <w:pPr>
              <w:autoSpaceDE w:val="0"/>
              <w:autoSpaceDN w:val="0"/>
              <w:adjustRightInd w:val="0"/>
              <w:spacing w:after="0" w:line="240" w:lineRule="auto"/>
              <w:ind w:left="54"/>
              <w:rPr>
                <w:rFonts w:ascii="Calibri" w:eastAsia="Calibri" w:hAnsi="Calibri" w:cs="Calibri"/>
                <w:color w:val="000000"/>
              </w:rPr>
            </w:pPr>
            <w:r>
              <w:rPr>
                <w:rFonts w:ascii="Calibri" w:eastAsia="Calibri" w:hAnsi="Calibri" w:cs="Calibri"/>
                <w:color w:val="000000"/>
              </w:rPr>
              <w:t>S</w:t>
            </w:r>
            <w:r w:rsidRPr="00DA4C7C">
              <w:rPr>
                <w:rFonts w:ascii="Calibri" w:eastAsia="Calibri" w:hAnsi="Calibri" w:cs="Calibri"/>
                <w:color w:val="000000"/>
              </w:rPr>
              <w:t>isältö</w:t>
            </w:r>
            <w:r>
              <w:rPr>
                <w:rFonts w:ascii="Calibri" w:eastAsia="Calibri" w:hAnsi="Calibri" w:cs="Calibri"/>
                <w:color w:val="000000"/>
              </w:rPr>
              <w:t>-</w:t>
            </w:r>
            <w:r w:rsidRPr="00DA4C7C">
              <w:rPr>
                <w:rFonts w:ascii="Calibri" w:eastAsia="Calibri" w:hAnsi="Calibri" w:cs="Calibri"/>
                <w:color w:val="000000"/>
              </w:rPr>
              <w:t>alueet</w:t>
            </w:r>
          </w:p>
        </w:tc>
        <w:tc>
          <w:tcPr>
            <w:tcW w:w="2104" w:type="dxa"/>
            <w:shd w:val="clear" w:color="auto" w:fill="FFF2CC" w:themeFill="accent4" w:themeFillTint="33"/>
          </w:tcPr>
          <w:p w:rsidR="00BD51E6" w:rsidRPr="00DA4C7C" w:rsidRDefault="00BD51E6" w:rsidP="00BD51E6">
            <w:pPr>
              <w:autoSpaceDE w:val="0"/>
              <w:autoSpaceDN w:val="0"/>
              <w:adjustRightInd w:val="0"/>
              <w:spacing w:after="0" w:line="240" w:lineRule="auto"/>
              <w:ind w:left="54"/>
              <w:rPr>
                <w:rFonts w:ascii="Calibri" w:eastAsia="Calibri" w:hAnsi="Calibri" w:cs="Calibri"/>
                <w:color w:val="000000"/>
              </w:rPr>
            </w:pPr>
            <w:r>
              <w:rPr>
                <w:rFonts w:ascii="Calibri" w:eastAsia="Calibri" w:hAnsi="Calibri" w:cs="Calibri"/>
                <w:color w:val="000000"/>
              </w:rPr>
              <w:t>Vuosiluokka 7</w:t>
            </w:r>
          </w:p>
        </w:tc>
        <w:tc>
          <w:tcPr>
            <w:tcW w:w="2104" w:type="dxa"/>
            <w:shd w:val="clear" w:color="auto" w:fill="FFF2CC" w:themeFill="accent4" w:themeFillTint="33"/>
          </w:tcPr>
          <w:p w:rsidR="00BD51E6" w:rsidRPr="00DA4C7C" w:rsidRDefault="00BD51E6" w:rsidP="00BD51E6">
            <w:pPr>
              <w:autoSpaceDE w:val="0"/>
              <w:autoSpaceDN w:val="0"/>
              <w:adjustRightInd w:val="0"/>
              <w:spacing w:after="0" w:line="240" w:lineRule="auto"/>
              <w:ind w:left="54"/>
              <w:rPr>
                <w:rFonts w:ascii="Calibri" w:eastAsia="Calibri" w:hAnsi="Calibri" w:cs="Calibri"/>
                <w:color w:val="000000"/>
              </w:rPr>
            </w:pPr>
            <w:r>
              <w:rPr>
                <w:rFonts w:ascii="Calibri" w:eastAsia="Calibri" w:hAnsi="Calibri" w:cs="Calibri"/>
                <w:color w:val="000000"/>
              </w:rPr>
              <w:t>Vuosiluokka 8</w:t>
            </w:r>
          </w:p>
        </w:tc>
        <w:tc>
          <w:tcPr>
            <w:tcW w:w="2104" w:type="dxa"/>
            <w:shd w:val="clear" w:color="auto" w:fill="FFF2CC" w:themeFill="accent4" w:themeFillTint="33"/>
          </w:tcPr>
          <w:p w:rsidR="00BD51E6" w:rsidRPr="00DA4C7C" w:rsidRDefault="00BD51E6" w:rsidP="00BD51E6">
            <w:pPr>
              <w:autoSpaceDE w:val="0"/>
              <w:autoSpaceDN w:val="0"/>
              <w:adjustRightInd w:val="0"/>
              <w:spacing w:after="0" w:line="240" w:lineRule="auto"/>
              <w:ind w:left="54"/>
              <w:rPr>
                <w:rFonts w:ascii="Calibri" w:eastAsia="Calibri" w:hAnsi="Calibri" w:cs="Calibri"/>
                <w:color w:val="000000"/>
              </w:rPr>
            </w:pPr>
            <w:r>
              <w:rPr>
                <w:rFonts w:ascii="Calibri" w:eastAsia="Calibri" w:hAnsi="Calibri" w:cs="Calibri"/>
                <w:color w:val="000000"/>
              </w:rPr>
              <w:t>Vuosiluokka 9</w:t>
            </w:r>
          </w:p>
        </w:tc>
        <w:tc>
          <w:tcPr>
            <w:tcW w:w="983" w:type="dxa"/>
          </w:tcPr>
          <w:p w:rsidR="00BD51E6" w:rsidRPr="00DA4C7C" w:rsidRDefault="00BD51E6" w:rsidP="00BD51E6">
            <w:pPr>
              <w:autoSpaceDE w:val="0"/>
              <w:autoSpaceDN w:val="0"/>
              <w:adjustRightInd w:val="0"/>
              <w:spacing w:after="0" w:line="240" w:lineRule="auto"/>
              <w:ind w:left="54"/>
              <w:rPr>
                <w:rFonts w:ascii="Calibri" w:eastAsia="Calibri" w:hAnsi="Calibri" w:cs="Calibri"/>
                <w:color w:val="000000"/>
              </w:rPr>
            </w:pPr>
            <w:r w:rsidRPr="00DA4C7C">
              <w:rPr>
                <w:rFonts w:ascii="Calibri" w:eastAsia="Calibri" w:hAnsi="Calibri" w:cs="Calibri"/>
                <w:color w:val="000000"/>
              </w:rPr>
              <w:t>Laaja-alainen osaam</w:t>
            </w:r>
            <w:r>
              <w:rPr>
                <w:rFonts w:ascii="Calibri" w:eastAsia="Calibri" w:hAnsi="Calibri" w:cs="Calibri"/>
                <w:color w:val="000000"/>
              </w:rPr>
              <w:t>.</w:t>
            </w:r>
          </w:p>
        </w:tc>
      </w:tr>
      <w:tr w:rsidR="00BD51E6" w:rsidRPr="00DA4C7C" w:rsidTr="00C77DA6">
        <w:tc>
          <w:tcPr>
            <w:tcW w:w="5897" w:type="dxa"/>
          </w:tcPr>
          <w:p w:rsidR="00BD51E6" w:rsidRPr="00DA4C7C" w:rsidRDefault="00BD51E6" w:rsidP="00962CC4">
            <w:pPr>
              <w:autoSpaceDE w:val="0"/>
              <w:autoSpaceDN w:val="0"/>
              <w:adjustRightInd w:val="0"/>
              <w:rPr>
                <w:rFonts w:eastAsia="Calibri" w:cs="Calibri"/>
                <w:b/>
                <w:color w:val="000000"/>
              </w:rPr>
            </w:pPr>
            <w:r w:rsidRPr="00DA4C7C">
              <w:rPr>
                <w:rFonts w:eastAsia="Calibri" w:cs="Calibri"/>
                <w:b/>
                <w:color w:val="000000"/>
              </w:rPr>
              <w:t>Maantieteellinen tieto ja ymmärrys</w:t>
            </w:r>
          </w:p>
        </w:tc>
        <w:tc>
          <w:tcPr>
            <w:tcW w:w="983" w:type="dxa"/>
          </w:tcPr>
          <w:p w:rsidR="00BD51E6" w:rsidRPr="00DA4C7C" w:rsidRDefault="00BD51E6" w:rsidP="00962CC4">
            <w:pPr>
              <w:autoSpaceDE w:val="0"/>
              <w:autoSpaceDN w:val="0"/>
              <w:adjustRightInd w:val="0"/>
              <w:ind w:left="54"/>
              <w:rPr>
                <w:rFonts w:eastAsia="Calibri" w:cs="Calibri"/>
                <w:color w:val="000000"/>
              </w:rPr>
            </w:pPr>
          </w:p>
        </w:tc>
        <w:tc>
          <w:tcPr>
            <w:tcW w:w="2104" w:type="dxa"/>
            <w:shd w:val="clear" w:color="auto" w:fill="FFF2CC" w:themeFill="accent4" w:themeFillTint="33"/>
          </w:tcPr>
          <w:p w:rsidR="00BD51E6" w:rsidRPr="00DA4C7C" w:rsidRDefault="00BD51E6" w:rsidP="00D07C0E">
            <w:pPr>
              <w:autoSpaceDE w:val="0"/>
              <w:autoSpaceDN w:val="0"/>
              <w:adjustRightInd w:val="0"/>
              <w:spacing w:line="240" w:lineRule="auto"/>
              <w:ind w:left="54"/>
              <w:rPr>
                <w:rFonts w:eastAsia="Calibri" w:cs="Calibri"/>
                <w:color w:val="000000"/>
              </w:rPr>
            </w:pPr>
          </w:p>
        </w:tc>
        <w:tc>
          <w:tcPr>
            <w:tcW w:w="2104" w:type="dxa"/>
            <w:shd w:val="clear" w:color="auto" w:fill="FFF2CC" w:themeFill="accent4" w:themeFillTint="33"/>
          </w:tcPr>
          <w:p w:rsidR="00BD51E6" w:rsidRPr="00DA4C7C" w:rsidRDefault="00BD51E6" w:rsidP="00D07C0E">
            <w:pPr>
              <w:autoSpaceDE w:val="0"/>
              <w:autoSpaceDN w:val="0"/>
              <w:adjustRightInd w:val="0"/>
              <w:spacing w:line="240" w:lineRule="auto"/>
              <w:ind w:left="54"/>
              <w:rPr>
                <w:rFonts w:eastAsia="Calibri" w:cs="Calibri"/>
                <w:color w:val="000000"/>
              </w:rPr>
            </w:pPr>
          </w:p>
        </w:tc>
        <w:tc>
          <w:tcPr>
            <w:tcW w:w="2104" w:type="dxa"/>
            <w:shd w:val="clear" w:color="auto" w:fill="FFF2CC" w:themeFill="accent4" w:themeFillTint="33"/>
          </w:tcPr>
          <w:p w:rsidR="00BD51E6" w:rsidRPr="00DA4C7C" w:rsidRDefault="00BD51E6" w:rsidP="00D07C0E">
            <w:pPr>
              <w:autoSpaceDE w:val="0"/>
              <w:autoSpaceDN w:val="0"/>
              <w:adjustRightInd w:val="0"/>
              <w:spacing w:line="240" w:lineRule="auto"/>
              <w:ind w:left="54"/>
              <w:rPr>
                <w:rFonts w:eastAsia="Calibri" w:cs="Calibri"/>
                <w:color w:val="000000"/>
              </w:rPr>
            </w:pPr>
          </w:p>
        </w:tc>
        <w:tc>
          <w:tcPr>
            <w:tcW w:w="983" w:type="dxa"/>
          </w:tcPr>
          <w:p w:rsidR="00BD51E6" w:rsidRPr="00DA4C7C" w:rsidRDefault="00BD51E6" w:rsidP="00962CC4">
            <w:pPr>
              <w:autoSpaceDE w:val="0"/>
              <w:autoSpaceDN w:val="0"/>
              <w:adjustRightInd w:val="0"/>
              <w:ind w:left="54"/>
              <w:rPr>
                <w:rFonts w:eastAsia="Calibri" w:cs="Calibri"/>
                <w:color w:val="000000"/>
              </w:rPr>
            </w:pPr>
          </w:p>
        </w:tc>
      </w:tr>
      <w:tr w:rsidR="00BD51E6" w:rsidRPr="00DA4C7C" w:rsidTr="00C77DA6">
        <w:tc>
          <w:tcPr>
            <w:tcW w:w="5897" w:type="dxa"/>
          </w:tcPr>
          <w:p w:rsidR="00BD51E6" w:rsidRPr="00DA4C7C" w:rsidRDefault="00BD51E6" w:rsidP="00962CC4">
            <w:pPr>
              <w:rPr>
                <w:color w:val="000000" w:themeColor="text1"/>
              </w:rPr>
            </w:pPr>
            <w:r w:rsidRPr="00DA4C7C">
              <w:rPr>
                <w:color w:val="000000" w:themeColor="text1"/>
              </w:rPr>
              <w:t xml:space="preserve">T1 tukea oppilaan jäsentyneen </w:t>
            </w:r>
            <w:r w:rsidRPr="00DA4C7C">
              <w:t>karttakuvan rakentumista maapallosta</w:t>
            </w:r>
          </w:p>
        </w:tc>
        <w:tc>
          <w:tcPr>
            <w:tcW w:w="983" w:type="dxa"/>
          </w:tcPr>
          <w:p w:rsidR="00BD51E6" w:rsidRPr="00DA4C7C" w:rsidRDefault="00BD51E6" w:rsidP="00962CC4">
            <w:r w:rsidRPr="00DA4C7C">
              <w:t>S1-S6</w:t>
            </w:r>
          </w:p>
        </w:tc>
        <w:tc>
          <w:tcPr>
            <w:tcW w:w="2104" w:type="dxa"/>
            <w:shd w:val="clear" w:color="auto" w:fill="FFF2CC" w:themeFill="accent4" w:themeFillTint="33"/>
          </w:tcPr>
          <w:p w:rsidR="00BD51E6" w:rsidRPr="00D07C0E" w:rsidRDefault="00D07C0E" w:rsidP="00D07C0E">
            <w:pPr>
              <w:autoSpaceDE w:val="0"/>
              <w:autoSpaceDN w:val="0"/>
              <w:adjustRightInd w:val="0"/>
              <w:spacing w:line="240" w:lineRule="auto"/>
              <w:rPr>
                <w:rFonts w:eastAsia="Calibri" w:cs="Calibri"/>
                <w:color w:val="000000"/>
              </w:rPr>
            </w:pPr>
            <w:r>
              <w:rPr>
                <w:rFonts w:eastAsia="Calibri" w:cs="Calibri"/>
                <w:color w:val="000000"/>
              </w:rPr>
              <w:t>-</w:t>
            </w:r>
            <w:r w:rsidRPr="00D07C0E">
              <w:rPr>
                <w:rFonts w:eastAsia="Calibri" w:cs="Calibri"/>
                <w:color w:val="000000"/>
              </w:rPr>
              <w:t>maailman kartta</w:t>
            </w:r>
          </w:p>
        </w:tc>
        <w:tc>
          <w:tcPr>
            <w:tcW w:w="2104" w:type="dxa"/>
            <w:shd w:val="clear" w:color="auto" w:fill="FFF2CC" w:themeFill="accent4" w:themeFillTint="33"/>
          </w:tcPr>
          <w:p w:rsidR="00BD51E6" w:rsidRPr="00DA4C7C" w:rsidRDefault="00D07C0E" w:rsidP="00D07C0E">
            <w:pPr>
              <w:autoSpaceDE w:val="0"/>
              <w:autoSpaceDN w:val="0"/>
              <w:adjustRightInd w:val="0"/>
              <w:spacing w:line="240" w:lineRule="auto"/>
              <w:ind w:left="54"/>
              <w:rPr>
                <w:rFonts w:eastAsia="Calibri" w:cs="Calibri"/>
                <w:color w:val="000000"/>
              </w:rPr>
            </w:pPr>
            <w:r>
              <w:rPr>
                <w:rFonts w:eastAsia="Calibri" w:cs="Calibri"/>
                <w:color w:val="000000"/>
              </w:rPr>
              <w:t>-Euroopan kartta</w:t>
            </w:r>
          </w:p>
        </w:tc>
        <w:tc>
          <w:tcPr>
            <w:tcW w:w="2104" w:type="dxa"/>
            <w:shd w:val="clear" w:color="auto" w:fill="FFF2CC" w:themeFill="accent4" w:themeFillTint="33"/>
          </w:tcPr>
          <w:p w:rsidR="00BD51E6" w:rsidRPr="00DA4C7C" w:rsidRDefault="00D07C0E" w:rsidP="00D07C0E">
            <w:pPr>
              <w:autoSpaceDE w:val="0"/>
              <w:autoSpaceDN w:val="0"/>
              <w:adjustRightInd w:val="0"/>
              <w:spacing w:line="240" w:lineRule="auto"/>
              <w:ind w:left="54"/>
              <w:rPr>
                <w:rFonts w:eastAsia="Calibri" w:cs="Calibri"/>
                <w:color w:val="000000"/>
              </w:rPr>
            </w:pPr>
            <w:r>
              <w:rPr>
                <w:rFonts w:eastAsia="Calibri" w:cs="Calibri"/>
                <w:color w:val="000000"/>
              </w:rPr>
              <w:t>-Suomen ja Pohjolan kartta</w:t>
            </w:r>
          </w:p>
        </w:tc>
        <w:tc>
          <w:tcPr>
            <w:tcW w:w="983" w:type="dxa"/>
          </w:tcPr>
          <w:p w:rsidR="00BD51E6" w:rsidRPr="00DA4C7C" w:rsidRDefault="00BD51E6" w:rsidP="00962CC4">
            <w:pPr>
              <w:autoSpaceDE w:val="0"/>
              <w:autoSpaceDN w:val="0"/>
              <w:adjustRightInd w:val="0"/>
              <w:ind w:left="54"/>
              <w:rPr>
                <w:rFonts w:eastAsia="Calibri" w:cs="Calibri"/>
                <w:color w:val="000000"/>
              </w:rPr>
            </w:pPr>
            <w:r w:rsidRPr="00DA4C7C">
              <w:rPr>
                <w:rFonts w:eastAsia="Calibri" w:cs="Calibri"/>
                <w:color w:val="000000"/>
              </w:rPr>
              <w:t xml:space="preserve">L1, L4, L5 </w:t>
            </w:r>
          </w:p>
        </w:tc>
      </w:tr>
      <w:tr w:rsidR="00BD51E6" w:rsidRPr="00DA4C7C" w:rsidTr="00C77DA6">
        <w:tc>
          <w:tcPr>
            <w:tcW w:w="5897" w:type="dxa"/>
          </w:tcPr>
          <w:p w:rsidR="00BD51E6" w:rsidRPr="00DA4C7C" w:rsidRDefault="00BD51E6" w:rsidP="00962CC4">
            <w:pPr>
              <w:rPr>
                <w:color w:val="000000" w:themeColor="text1"/>
              </w:rPr>
            </w:pPr>
            <w:r w:rsidRPr="00DA4C7C">
              <w:rPr>
                <w:color w:val="000000" w:themeColor="text1"/>
              </w:rPr>
              <w:t xml:space="preserve">T2 ohjata oppilasta tutkimaan luonnonmaantieteellisiä ilmiöitä sekä vertailemaan luonnonmaisemia Suomessa ja muualla maapallolla </w:t>
            </w:r>
          </w:p>
        </w:tc>
        <w:tc>
          <w:tcPr>
            <w:tcW w:w="983" w:type="dxa"/>
          </w:tcPr>
          <w:p w:rsidR="00BD51E6" w:rsidRPr="00DA4C7C" w:rsidRDefault="00BD51E6" w:rsidP="00962CC4">
            <w:r w:rsidRPr="00DA4C7C">
              <w:t>S1-S4, S6</w:t>
            </w:r>
          </w:p>
        </w:tc>
        <w:tc>
          <w:tcPr>
            <w:tcW w:w="2104" w:type="dxa"/>
            <w:shd w:val="clear" w:color="auto" w:fill="FFF2CC" w:themeFill="accent4" w:themeFillTint="33"/>
          </w:tcPr>
          <w:p w:rsidR="00D07C0E" w:rsidRDefault="00D07C0E" w:rsidP="00D07C0E">
            <w:pPr>
              <w:autoSpaceDE w:val="0"/>
              <w:autoSpaceDN w:val="0"/>
              <w:adjustRightInd w:val="0"/>
              <w:spacing w:line="240" w:lineRule="auto"/>
              <w:ind w:left="54"/>
              <w:rPr>
                <w:rFonts w:eastAsia="Calibri" w:cs="Calibri"/>
                <w:color w:val="000000"/>
              </w:rPr>
            </w:pPr>
            <w:r>
              <w:rPr>
                <w:rFonts w:eastAsia="Calibri" w:cs="Calibri"/>
                <w:color w:val="000000"/>
              </w:rPr>
              <w:t>-planetaarisuus</w:t>
            </w:r>
          </w:p>
          <w:p w:rsidR="00BD51E6" w:rsidRDefault="00D07C0E" w:rsidP="00D07C0E">
            <w:pPr>
              <w:autoSpaceDE w:val="0"/>
              <w:autoSpaceDN w:val="0"/>
              <w:adjustRightInd w:val="0"/>
              <w:spacing w:line="240" w:lineRule="auto"/>
              <w:ind w:left="54"/>
              <w:rPr>
                <w:rFonts w:eastAsia="Calibri" w:cs="Calibri"/>
                <w:color w:val="000000"/>
              </w:rPr>
            </w:pPr>
            <w:r>
              <w:rPr>
                <w:rFonts w:eastAsia="Calibri" w:cs="Calibri"/>
                <w:color w:val="000000"/>
              </w:rPr>
              <w:t>-lämpö-</w:t>
            </w:r>
            <w:r w:rsidR="00EB0E7D">
              <w:rPr>
                <w:rFonts w:eastAsia="Calibri" w:cs="Calibri"/>
                <w:color w:val="000000"/>
              </w:rPr>
              <w:t>, ilmasto-</w:t>
            </w:r>
            <w:r>
              <w:rPr>
                <w:rFonts w:eastAsia="Calibri" w:cs="Calibri"/>
                <w:color w:val="000000"/>
              </w:rPr>
              <w:t xml:space="preserve"> ja kasvillisuus</w:t>
            </w:r>
            <w:r w:rsidR="00444B8A">
              <w:rPr>
                <w:rFonts w:eastAsia="Calibri" w:cs="Calibri"/>
                <w:color w:val="000000"/>
              </w:rPr>
              <w:t>-</w:t>
            </w:r>
            <w:r>
              <w:rPr>
                <w:rFonts w:eastAsia="Calibri" w:cs="Calibri"/>
                <w:color w:val="000000"/>
              </w:rPr>
              <w:t>vyöhykkeet</w:t>
            </w:r>
          </w:p>
          <w:p w:rsidR="00D07C0E" w:rsidRDefault="00D07C0E" w:rsidP="00D07C0E">
            <w:pPr>
              <w:autoSpaceDE w:val="0"/>
              <w:autoSpaceDN w:val="0"/>
              <w:adjustRightInd w:val="0"/>
              <w:spacing w:line="240" w:lineRule="auto"/>
              <w:ind w:left="54"/>
              <w:rPr>
                <w:rFonts w:eastAsia="Calibri" w:cs="Calibri"/>
                <w:color w:val="000000"/>
              </w:rPr>
            </w:pPr>
            <w:r>
              <w:rPr>
                <w:rFonts w:eastAsia="Calibri" w:cs="Calibri"/>
                <w:color w:val="000000"/>
              </w:rPr>
              <w:t>-mannerlaatat</w:t>
            </w:r>
          </w:p>
          <w:p w:rsidR="00D07C0E" w:rsidRPr="00DA4C7C" w:rsidRDefault="00D07C0E" w:rsidP="00D07C0E">
            <w:pPr>
              <w:autoSpaceDE w:val="0"/>
              <w:autoSpaceDN w:val="0"/>
              <w:adjustRightInd w:val="0"/>
              <w:spacing w:line="240" w:lineRule="auto"/>
              <w:ind w:left="54"/>
              <w:rPr>
                <w:rFonts w:eastAsia="Calibri" w:cs="Calibri"/>
                <w:color w:val="000000"/>
              </w:rPr>
            </w:pPr>
            <w:r>
              <w:rPr>
                <w:rFonts w:eastAsia="Calibri" w:cs="Calibri"/>
                <w:color w:val="000000"/>
              </w:rPr>
              <w:t>-elämän edellytykset</w:t>
            </w:r>
          </w:p>
        </w:tc>
        <w:tc>
          <w:tcPr>
            <w:tcW w:w="2104" w:type="dxa"/>
            <w:shd w:val="clear" w:color="auto" w:fill="FFF2CC" w:themeFill="accent4" w:themeFillTint="33"/>
          </w:tcPr>
          <w:p w:rsidR="00BD51E6" w:rsidRPr="00DA4C7C" w:rsidRDefault="00BD51E6" w:rsidP="00D07C0E">
            <w:pPr>
              <w:autoSpaceDE w:val="0"/>
              <w:autoSpaceDN w:val="0"/>
              <w:adjustRightInd w:val="0"/>
              <w:spacing w:line="240" w:lineRule="auto"/>
              <w:ind w:left="54"/>
              <w:rPr>
                <w:rFonts w:eastAsia="Calibri" w:cs="Calibri"/>
                <w:color w:val="000000"/>
              </w:rPr>
            </w:pPr>
          </w:p>
        </w:tc>
        <w:tc>
          <w:tcPr>
            <w:tcW w:w="2104" w:type="dxa"/>
            <w:shd w:val="clear" w:color="auto" w:fill="FFF2CC" w:themeFill="accent4" w:themeFillTint="33"/>
          </w:tcPr>
          <w:p w:rsidR="00BD51E6" w:rsidRDefault="001C6322" w:rsidP="00D07C0E">
            <w:pPr>
              <w:autoSpaceDE w:val="0"/>
              <w:autoSpaceDN w:val="0"/>
              <w:adjustRightInd w:val="0"/>
              <w:spacing w:line="240" w:lineRule="auto"/>
              <w:ind w:left="54"/>
              <w:rPr>
                <w:rFonts w:eastAsia="Calibri" w:cs="Calibri"/>
                <w:color w:val="000000"/>
              </w:rPr>
            </w:pPr>
            <w:r>
              <w:rPr>
                <w:rFonts w:eastAsia="Calibri" w:cs="Calibri"/>
                <w:color w:val="000000"/>
              </w:rPr>
              <w:t>-ilmasto, sää, ilmastonmuutos</w:t>
            </w:r>
          </w:p>
          <w:p w:rsidR="001C6322" w:rsidRDefault="001C6322" w:rsidP="00D07C0E">
            <w:pPr>
              <w:autoSpaceDE w:val="0"/>
              <w:autoSpaceDN w:val="0"/>
              <w:adjustRightInd w:val="0"/>
              <w:spacing w:line="240" w:lineRule="auto"/>
              <w:ind w:left="54"/>
              <w:rPr>
                <w:rFonts w:eastAsia="Calibri" w:cs="Calibri"/>
                <w:color w:val="000000"/>
              </w:rPr>
            </w:pPr>
            <w:r>
              <w:rPr>
                <w:rFonts w:eastAsia="Calibri" w:cs="Calibri"/>
                <w:color w:val="000000"/>
              </w:rPr>
              <w:t>-pinnanmuodot, eroosio</w:t>
            </w:r>
          </w:p>
          <w:p w:rsidR="001C6322" w:rsidRPr="00DA4C7C" w:rsidRDefault="001C6322" w:rsidP="00D07C0E">
            <w:pPr>
              <w:autoSpaceDE w:val="0"/>
              <w:autoSpaceDN w:val="0"/>
              <w:adjustRightInd w:val="0"/>
              <w:spacing w:line="240" w:lineRule="auto"/>
              <w:ind w:left="54"/>
              <w:rPr>
                <w:rFonts w:eastAsia="Calibri" w:cs="Calibri"/>
                <w:color w:val="000000"/>
              </w:rPr>
            </w:pPr>
            <w:r>
              <w:rPr>
                <w:rFonts w:eastAsia="Calibri" w:cs="Calibri"/>
                <w:color w:val="000000"/>
              </w:rPr>
              <w:t>-maisema-alueet</w:t>
            </w:r>
          </w:p>
        </w:tc>
        <w:tc>
          <w:tcPr>
            <w:tcW w:w="983" w:type="dxa"/>
          </w:tcPr>
          <w:p w:rsidR="00BD51E6" w:rsidRPr="00DA4C7C" w:rsidRDefault="00BD51E6" w:rsidP="00962CC4">
            <w:pPr>
              <w:autoSpaceDE w:val="0"/>
              <w:autoSpaceDN w:val="0"/>
              <w:adjustRightInd w:val="0"/>
              <w:ind w:left="54"/>
              <w:rPr>
                <w:rFonts w:eastAsia="Calibri" w:cs="Calibri"/>
                <w:color w:val="000000"/>
              </w:rPr>
            </w:pPr>
            <w:r w:rsidRPr="00DA4C7C">
              <w:rPr>
                <w:rFonts w:eastAsia="Calibri" w:cs="Calibri"/>
                <w:color w:val="000000"/>
              </w:rPr>
              <w:t>L4, L5</w:t>
            </w:r>
          </w:p>
        </w:tc>
      </w:tr>
      <w:tr w:rsidR="00BD51E6" w:rsidRPr="00DA4C7C" w:rsidTr="00C77DA6">
        <w:tc>
          <w:tcPr>
            <w:tcW w:w="5897" w:type="dxa"/>
          </w:tcPr>
          <w:p w:rsidR="00BD51E6" w:rsidRPr="00DA4C7C" w:rsidRDefault="00BD51E6" w:rsidP="00962CC4">
            <w:pPr>
              <w:rPr>
                <w:color w:val="000000" w:themeColor="text1"/>
              </w:rPr>
            </w:pPr>
            <w:r w:rsidRPr="00DA4C7C">
              <w:t>T3 ohjata oppilasta tutkimaan ihmismaantieteellisiä ilmiöitä ja kulttuurimaisemia sekä ymmärtämään erilaisia kulttuureita, elinkeinoja ja ihmisten elämää Suomessa ja maapallon eri alueilla</w:t>
            </w:r>
          </w:p>
        </w:tc>
        <w:tc>
          <w:tcPr>
            <w:tcW w:w="983" w:type="dxa"/>
          </w:tcPr>
          <w:p w:rsidR="00BD51E6" w:rsidRPr="00DA4C7C" w:rsidRDefault="00BD51E6" w:rsidP="00962CC4">
            <w:r w:rsidRPr="00DA4C7C">
              <w:t>S1-S6</w:t>
            </w:r>
          </w:p>
        </w:tc>
        <w:tc>
          <w:tcPr>
            <w:tcW w:w="2104" w:type="dxa"/>
            <w:shd w:val="clear" w:color="auto" w:fill="FFF2CC" w:themeFill="accent4" w:themeFillTint="33"/>
          </w:tcPr>
          <w:p w:rsidR="00BD51E6" w:rsidRPr="00DA4C7C" w:rsidRDefault="00BD51E6" w:rsidP="00D07C0E">
            <w:pPr>
              <w:autoSpaceDE w:val="0"/>
              <w:autoSpaceDN w:val="0"/>
              <w:adjustRightInd w:val="0"/>
              <w:spacing w:line="240" w:lineRule="auto"/>
              <w:ind w:left="54"/>
              <w:rPr>
                <w:rFonts w:eastAsia="Calibri" w:cs="Calibri"/>
                <w:color w:val="000000"/>
              </w:rPr>
            </w:pPr>
          </w:p>
        </w:tc>
        <w:tc>
          <w:tcPr>
            <w:tcW w:w="2104" w:type="dxa"/>
            <w:shd w:val="clear" w:color="auto" w:fill="FFF2CC" w:themeFill="accent4" w:themeFillTint="33"/>
          </w:tcPr>
          <w:p w:rsidR="00BD51E6" w:rsidRPr="00DA4C7C" w:rsidRDefault="00EB0E7D" w:rsidP="00D07C0E">
            <w:pPr>
              <w:autoSpaceDE w:val="0"/>
              <w:autoSpaceDN w:val="0"/>
              <w:adjustRightInd w:val="0"/>
              <w:spacing w:line="240" w:lineRule="auto"/>
              <w:ind w:left="54"/>
              <w:rPr>
                <w:rFonts w:eastAsia="Calibri" w:cs="Calibri"/>
                <w:color w:val="000000"/>
              </w:rPr>
            </w:pPr>
            <w:r>
              <w:rPr>
                <w:rFonts w:eastAsia="Calibri" w:cs="Calibri"/>
                <w:color w:val="000000"/>
              </w:rPr>
              <w:t>-väestö ja elinkeinot</w:t>
            </w:r>
          </w:p>
        </w:tc>
        <w:tc>
          <w:tcPr>
            <w:tcW w:w="2104" w:type="dxa"/>
            <w:shd w:val="clear" w:color="auto" w:fill="FFF2CC" w:themeFill="accent4" w:themeFillTint="33"/>
          </w:tcPr>
          <w:p w:rsidR="00BD51E6" w:rsidRDefault="00EB0E7D" w:rsidP="00D07C0E">
            <w:pPr>
              <w:autoSpaceDE w:val="0"/>
              <w:autoSpaceDN w:val="0"/>
              <w:adjustRightInd w:val="0"/>
              <w:spacing w:line="240" w:lineRule="auto"/>
              <w:ind w:left="54"/>
              <w:rPr>
                <w:rFonts w:eastAsia="Calibri" w:cs="Calibri"/>
                <w:color w:val="000000"/>
              </w:rPr>
            </w:pPr>
            <w:r>
              <w:rPr>
                <w:rFonts w:eastAsia="Calibri" w:cs="Calibri"/>
                <w:color w:val="000000"/>
              </w:rPr>
              <w:t>-muuttoliike</w:t>
            </w:r>
          </w:p>
          <w:p w:rsidR="00EB0E7D" w:rsidRPr="00DA4C7C" w:rsidRDefault="00EB0E7D" w:rsidP="00D07C0E">
            <w:pPr>
              <w:autoSpaceDE w:val="0"/>
              <w:autoSpaceDN w:val="0"/>
              <w:adjustRightInd w:val="0"/>
              <w:spacing w:line="240" w:lineRule="auto"/>
              <w:ind w:left="54"/>
              <w:rPr>
                <w:rFonts w:eastAsia="Calibri" w:cs="Calibri"/>
                <w:color w:val="000000"/>
              </w:rPr>
            </w:pPr>
            <w:r>
              <w:rPr>
                <w:rFonts w:eastAsia="Calibri" w:cs="Calibri"/>
                <w:color w:val="000000"/>
              </w:rPr>
              <w:t>-maisema-alueet</w:t>
            </w:r>
          </w:p>
        </w:tc>
        <w:tc>
          <w:tcPr>
            <w:tcW w:w="983" w:type="dxa"/>
          </w:tcPr>
          <w:p w:rsidR="00BD51E6" w:rsidRPr="00DA4C7C" w:rsidRDefault="00BD51E6" w:rsidP="00962CC4">
            <w:pPr>
              <w:autoSpaceDE w:val="0"/>
              <w:autoSpaceDN w:val="0"/>
              <w:adjustRightInd w:val="0"/>
              <w:ind w:left="54"/>
              <w:rPr>
                <w:rFonts w:eastAsia="Calibri" w:cs="Calibri"/>
                <w:color w:val="000000"/>
              </w:rPr>
            </w:pPr>
            <w:r w:rsidRPr="00DA4C7C">
              <w:rPr>
                <w:rFonts w:eastAsia="Calibri" w:cs="Calibri"/>
                <w:color w:val="000000"/>
              </w:rPr>
              <w:t>L2, L4</w:t>
            </w:r>
          </w:p>
        </w:tc>
      </w:tr>
      <w:tr w:rsidR="00BD51E6" w:rsidRPr="00DA4C7C" w:rsidTr="00C77DA6">
        <w:tc>
          <w:tcPr>
            <w:tcW w:w="5897" w:type="dxa"/>
          </w:tcPr>
          <w:p w:rsidR="00BD51E6" w:rsidRPr="002D3877" w:rsidRDefault="00BD51E6" w:rsidP="00962CC4">
            <w:pPr>
              <w:rPr>
                <w:color w:val="000000" w:themeColor="text1"/>
              </w:rPr>
            </w:pPr>
            <w:r w:rsidRPr="002D3877">
              <w:rPr>
                <w:color w:val="000000" w:themeColor="text1"/>
              </w:rPr>
              <w:t xml:space="preserve">T4 kannustaa oppilasta pohtimaan ihmisen toiminnan ja luonnonympäristön välistä vuorovaikutusta sekä ymmärtämään luonnonvarojen kestävän </w:t>
            </w:r>
            <w:r w:rsidRPr="002D3877">
              <w:t>käytön merkitys</w:t>
            </w:r>
          </w:p>
        </w:tc>
        <w:tc>
          <w:tcPr>
            <w:tcW w:w="983" w:type="dxa"/>
          </w:tcPr>
          <w:p w:rsidR="00BD51E6" w:rsidRPr="002D3877" w:rsidRDefault="00BD51E6" w:rsidP="00962CC4">
            <w:r w:rsidRPr="002D3877">
              <w:t>S1-S6</w:t>
            </w:r>
          </w:p>
        </w:tc>
        <w:tc>
          <w:tcPr>
            <w:tcW w:w="2104" w:type="dxa"/>
            <w:shd w:val="clear" w:color="auto" w:fill="FFF2CC" w:themeFill="accent4" w:themeFillTint="33"/>
          </w:tcPr>
          <w:p w:rsidR="00BD51E6" w:rsidRPr="00DA4C7C" w:rsidRDefault="00BD51E6" w:rsidP="00D07C0E">
            <w:pPr>
              <w:autoSpaceDE w:val="0"/>
              <w:autoSpaceDN w:val="0"/>
              <w:adjustRightInd w:val="0"/>
              <w:spacing w:line="240" w:lineRule="auto"/>
              <w:ind w:left="54"/>
              <w:rPr>
                <w:rFonts w:eastAsia="Calibri" w:cs="Calibri"/>
                <w:color w:val="000000"/>
              </w:rPr>
            </w:pPr>
          </w:p>
        </w:tc>
        <w:tc>
          <w:tcPr>
            <w:tcW w:w="2104" w:type="dxa"/>
            <w:shd w:val="clear" w:color="auto" w:fill="FFF2CC" w:themeFill="accent4" w:themeFillTint="33"/>
          </w:tcPr>
          <w:p w:rsidR="00BD51E6" w:rsidRPr="00DA4C7C" w:rsidRDefault="00BD51E6" w:rsidP="00D07C0E">
            <w:pPr>
              <w:autoSpaceDE w:val="0"/>
              <w:autoSpaceDN w:val="0"/>
              <w:adjustRightInd w:val="0"/>
              <w:spacing w:line="240" w:lineRule="auto"/>
              <w:ind w:left="54"/>
              <w:rPr>
                <w:rFonts w:eastAsia="Calibri" w:cs="Calibri"/>
                <w:color w:val="000000"/>
              </w:rPr>
            </w:pPr>
          </w:p>
        </w:tc>
        <w:tc>
          <w:tcPr>
            <w:tcW w:w="2104" w:type="dxa"/>
            <w:shd w:val="clear" w:color="auto" w:fill="FFF2CC" w:themeFill="accent4" w:themeFillTint="33"/>
          </w:tcPr>
          <w:p w:rsidR="00BD51E6" w:rsidRDefault="00287EE8" w:rsidP="00D07C0E">
            <w:pPr>
              <w:autoSpaceDE w:val="0"/>
              <w:autoSpaceDN w:val="0"/>
              <w:adjustRightInd w:val="0"/>
              <w:spacing w:line="240" w:lineRule="auto"/>
              <w:ind w:left="54"/>
              <w:rPr>
                <w:rFonts w:eastAsia="Calibri" w:cs="Calibri"/>
                <w:color w:val="000000"/>
              </w:rPr>
            </w:pPr>
            <w:r>
              <w:rPr>
                <w:rFonts w:eastAsia="Calibri" w:cs="Calibri"/>
                <w:color w:val="000000"/>
              </w:rPr>
              <w:t>-kestävä kehitys ja yksilön valinnat</w:t>
            </w:r>
          </w:p>
          <w:p w:rsidR="00287EE8" w:rsidRPr="00DA4C7C" w:rsidRDefault="00287EE8" w:rsidP="00D07C0E">
            <w:pPr>
              <w:autoSpaceDE w:val="0"/>
              <w:autoSpaceDN w:val="0"/>
              <w:adjustRightInd w:val="0"/>
              <w:spacing w:line="240" w:lineRule="auto"/>
              <w:ind w:left="54"/>
              <w:rPr>
                <w:rFonts w:eastAsia="Calibri" w:cs="Calibri"/>
                <w:color w:val="000000"/>
              </w:rPr>
            </w:pPr>
            <w:r>
              <w:rPr>
                <w:rFonts w:eastAsia="Calibri" w:cs="Calibri"/>
                <w:color w:val="000000"/>
              </w:rPr>
              <w:t>-Itämeri ja sen suojelu</w:t>
            </w:r>
          </w:p>
        </w:tc>
        <w:tc>
          <w:tcPr>
            <w:tcW w:w="983" w:type="dxa"/>
          </w:tcPr>
          <w:p w:rsidR="00BD51E6" w:rsidRPr="00DA4C7C" w:rsidRDefault="00BD51E6" w:rsidP="00962CC4">
            <w:pPr>
              <w:autoSpaceDE w:val="0"/>
              <w:autoSpaceDN w:val="0"/>
              <w:adjustRightInd w:val="0"/>
              <w:ind w:left="54"/>
              <w:rPr>
                <w:rFonts w:eastAsia="Calibri" w:cs="Calibri"/>
                <w:color w:val="000000"/>
              </w:rPr>
            </w:pPr>
            <w:r w:rsidRPr="00DA4C7C">
              <w:rPr>
                <w:rFonts w:eastAsia="Calibri" w:cs="Calibri"/>
                <w:color w:val="000000"/>
              </w:rPr>
              <w:t>L7</w:t>
            </w:r>
          </w:p>
        </w:tc>
      </w:tr>
      <w:tr w:rsidR="00BD51E6" w:rsidRPr="00DA4C7C" w:rsidTr="00C77DA6">
        <w:tc>
          <w:tcPr>
            <w:tcW w:w="5897" w:type="dxa"/>
          </w:tcPr>
          <w:p w:rsidR="00BD51E6" w:rsidRPr="00DA4C7C" w:rsidRDefault="00BD51E6" w:rsidP="00962CC4">
            <w:pPr>
              <w:rPr>
                <w:rFonts w:cs="Calibri"/>
                <w:b/>
                <w:color w:val="000000"/>
              </w:rPr>
            </w:pPr>
            <w:r w:rsidRPr="00DA4C7C">
              <w:rPr>
                <w:rFonts w:cs="Calibri"/>
                <w:b/>
                <w:color w:val="000000"/>
              </w:rPr>
              <w:t>Maantieteelliset taidot</w:t>
            </w:r>
          </w:p>
        </w:tc>
        <w:tc>
          <w:tcPr>
            <w:tcW w:w="983" w:type="dxa"/>
          </w:tcPr>
          <w:p w:rsidR="00BD51E6" w:rsidRPr="00DA4C7C" w:rsidRDefault="00BD51E6" w:rsidP="00962CC4"/>
        </w:tc>
        <w:tc>
          <w:tcPr>
            <w:tcW w:w="2104" w:type="dxa"/>
            <w:shd w:val="clear" w:color="auto" w:fill="FFF2CC" w:themeFill="accent4" w:themeFillTint="33"/>
          </w:tcPr>
          <w:p w:rsidR="00BD51E6" w:rsidRPr="00DA4C7C" w:rsidRDefault="00BD51E6" w:rsidP="00D07C0E">
            <w:pPr>
              <w:autoSpaceDE w:val="0"/>
              <w:autoSpaceDN w:val="0"/>
              <w:adjustRightInd w:val="0"/>
              <w:spacing w:line="240" w:lineRule="auto"/>
              <w:ind w:left="54"/>
              <w:rPr>
                <w:rFonts w:eastAsia="Calibri" w:cs="Calibri"/>
                <w:color w:val="000000"/>
              </w:rPr>
            </w:pPr>
          </w:p>
        </w:tc>
        <w:tc>
          <w:tcPr>
            <w:tcW w:w="2104" w:type="dxa"/>
            <w:shd w:val="clear" w:color="auto" w:fill="FFF2CC" w:themeFill="accent4" w:themeFillTint="33"/>
          </w:tcPr>
          <w:p w:rsidR="00BD51E6" w:rsidRPr="00DA4C7C" w:rsidRDefault="00BD51E6" w:rsidP="00D07C0E">
            <w:pPr>
              <w:autoSpaceDE w:val="0"/>
              <w:autoSpaceDN w:val="0"/>
              <w:adjustRightInd w:val="0"/>
              <w:spacing w:line="240" w:lineRule="auto"/>
              <w:ind w:left="54"/>
              <w:rPr>
                <w:rFonts w:eastAsia="Calibri" w:cs="Calibri"/>
                <w:color w:val="000000"/>
              </w:rPr>
            </w:pPr>
          </w:p>
        </w:tc>
        <w:tc>
          <w:tcPr>
            <w:tcW w:w="2104" w:type="dxa"/>
            <w:shd w:val="clear" w:color="auto" w:fill="FFF2CC" w:themeFill="accent4" w:themeFillTint="33"/>
          </w:tcPr>
          <w:p w:rsidR="00BD51E6" w:rsidRPr="00DA4C7C" w:rsidRDefault="00BD51E6" w:rsidP="00D07C0E">
            <w:pPr>
              <w:autoSpaceDE w:val="0"/>
              <w:autoSpaceDN w:val="0"/>
              <w:adjustRightInd w:val="0"/>
              <w:spacing w:line="240" w:lineRule="auto"/>
              <w:ind w:left="54"/>
              <w:rPr>
                <w:rFonts w:eastAsia="Calibri" w:cs="Calibri"/>
                <w:color w:val="000000"/>
              </w:rPr>
            </w:pPr>
          </w:p>
        </w:tc>
        <w:tc>
          <w:tcPr>
            <w:tcW w:w="983" w:type="dxa"/>
          </w:tcPr>
          <w:p w:rsidR="00BD51E6" w:rsidRPr="00DA4C7C" w:rsidRDefault="00BD51E6" w:rsidP="00962CC4">
            <w:pPr>
              <w:autoSpaceDE w:val="0"/>
              <w:autoSpaceDN w:val="0"/>
              <w:adjustRightInd w:val="0"/>
              <w:ind w:left="54"/>
              <w:rPr>
                <w:rFonts w:eastAsia="Calibri" w:cs="Calibri"/>
                <w:color w:val="000000"/>
              </w:rPr>
            </w:pPr>
          </w:p>
        </w:tc>
      </w:tr>
      <w:tr w:rsidR="00BD51E6" w:rsidRPr="00DA4C7C" w:rsidTr="00C77DA6">
        <w:tc>
          <w:tcPr>
            <w:tcW w:w="5897" w:type="dxa"/>
          </w:tcPr>
          <w:p w:rsidR="00BD51E6" w:rsidRPr="00DA4C7C" w:rsidRDefault="00BD51E6" w:rsidP="00962CC4">
            <w:pPr>
              <w:rPr>
                <w:color w:val="000000" w:themeColor="text1"/>
              </w:rPr>
            </w:pPr>
            <w:r w:rsidRPr="00DA4C7C">
              <w:rPr>
                <w:color w:val="000000" w:themeColor="text1"/>
              </w:rPr>
              <w:lastRenderedPageBreak/>
              <w:t xml:space="preserve">T5 ohjata oppilasta kehittämään maantieteellistä ajattelutaitoa sekä kykyä esittää maantieteellisiä kysymyksiä </w:t>
            </w:r>
          </w:p>
        </w:tc>
        <w:tc>
          <w:tcPr>
            <w:tcW w:w="983" w:type="dxa"/>
          </w:tcPr>
          <w:p w:rsidR="00BD51E6" w:rsidRPr="00DA4C7C" w:rsidRDefault="00BD51E6" w:rsidP="00962CC4">
            <w:r w:rsidRPr="00DA4C7C">
              <w:t>S1-S6</w:t>
            </w:r>
          </w:p>
        </w:tc>
        <w:tc>
          <w:tcPr>
            <w:tcW w:w="2104" w:type="dxa"/>
            <w:shd w:val="clear" w:color="auto" w:fill="FFF2CC" w:themeFill="accent4" w:themeFillTint="33"/>
          </w:tcPr>
          <w:p w:rsidR="00BD51E6" w:rsidRPr="00DA4C7C" w:rsidRDefault="00C51365" w:rsidP="00D07C0E">
            <w:pPr>
              <w:autoSpaceDE w:val="0"/>
              <w:autoSpaceDN w:val="0"/>
              <w:adjustRightInd w:val="0"/>
              <w:spacing w:line="240" w:lineRule="auto"/>
              <w:ind w:left="54"/>
              <w:rPr>
                <w:rFonts w:eastAsia="Calibri" w:cs="Calibri"/>
                <w:color w:val="000000"/>
              </w:rPr>
            </w:pPr>
            <w:r>
              <w:rPr>
                <w:rFonts w:eastAsia="Calibri" w:cs="Calibri"/>
                <w:color w:val="000000"/>
              </w:rPr>
              <w:t>-luonnon</w:t>
            </w:r>
            <w:r w:rsidR="00444B8A">
              <w:rPr>
                <w:rFonts w:eastAsia="Calibri" w:cs="Calibri"/>
                <w:color w:val="000000"/>
              </w:rPr>
              <w:t>-</w:t>
            </w:r>
            <w:r>
              <w:rPr>
                <w:rFonts w:eastAsia="Calibri" w:cs="Calibri"/>
                <w:color w:val="000000"/>
              </w:rPr>
              <w:t>maantieteellisen ajattelun kehittyminen</w:t>
            </w:r>
          </w:p>
        </w:tc>
        <w:tc>
          <w:tcPr>
            <w:tcW w:w="2104" w:type="dxa"/>
            <w:shd w:val="clear" w:color="auto" w:fill="FFF2CC" w:themeFill="accent4" w:themeFillTint="33"/>
          </w:tcPr>
          <w:p w:rsidR="00BD51E6" w:rsidRPr="00DA4C7C" w:rsidRDefault="00444B8A" w:rsidP="00444B8A">
            <w:pPr>
              <w:autoSpaceDE w:val="0"/>
              <w:autoSpaceDN w:val="0"/>
              <w:adjustRightInd w:val="0"/>
              <w:spacing w:line="240" w:lineRule="auto"/>
              <w:ind w:left="54"/>
              <w:rPr>
                <w:rFonts w:eastAsia="Calibri" w:cs="Calibri"/>
                <w:color w:val="000000"/>
              </w:rPr>
            </w:pPr>
            <w:r>
              <w:rPr>
                <w:rFonts w:eastAsia="Calibri" w:cs="Calibri"/>
                <w:color w:val="000000"/>
              </w:rPr>
              <w:t>-</w:t>
            </w:r>
            <w:r w:rsidR="00C51365">
              <w:rPr>
                <w:rFonts w:eastAsia="Calibri" w:cs="Calibri"/>
                <w:color w:val="000000"/>
              </w:rPr>
              <w:t>kulttuuri</w:t>
            </w:r>
            <w:r>
              <w:rPr>
                <w:rFonts w:eastAsia="Calibri" w:cs="Calibri"/>
                <w:color w:val="000000"/>
              </w:rPr>
              <w:t>-</w:t>
            </w:r>
            <w:r w:rsidR="00C51365">
              <w:rPr>
                <w:rFonts w:eastAsia="Calibri" w:cs="Calibri"/>
                <w:color w:val="000000"/>
              </w:rPr>
              <w:t>maantieteellisen ajattelun kehittyminen</w:t>
            </w:r>
          </w:p>
        </w:tc>
        <w:tc>
          <w:tcPr>
            <w:tcW w:w="2104" w:type="dxa"/>
            <w:shd w:val="clear" w:color="auto" w:fill="FFF2CC" w:themeFill="accent4" w:themeFillTint="33"/>
          </w:tcPr>
          <w:p w:rsidR="00BD51E6" w:rsidRPr="00DA4C7C" w:rsidRDefault="00C51365" w:rsidP="00D07C0E">
            <w:pPr>
              <w:autoSpaceDE w:val="0"/>
              <w:autoSpaceDN w:val="0"/>
              <w:adjustRightInd w:val="0"/>
              <w:spacing w:line="240" w:lineRule="auto"/>
              <w:ind w:left="54"/>
              <w:rPr>
                <w:rFonts w:eastAsia="Calibri" w:cs="Calibri"/>
                <w:color w:val="000000"/>
              </w:rPr>
            </w:pPr>
            <w:r>
              <w:rPr>
                <w:rFonts w:eastAsia="Calibri" w:cs="Calibri"/>
                <w:color w:val="000000"/>
              </w:rPr>
              <w:t>-kyky soveltaa maantiedon osa-alueita ja hahmottaa syy-seuraussuhteita</w:t>
            </w:r>
          </w:p>
        </w:tc>
        <w:tc>
          <w:tcPr>
            <w:tcW w:w="983" w:type="dxa"/>
          </w:tcPr>
          <w:p w:rsidR="00BD51E6" w:rsidRPr="00DA4C7C" w:rsidRDefault="00BD51E6" w:rsidP="00962CC4">
            <w:pPr>
              <w:autoSpaceDE w:val="0"/>
              <w:autoSpaceDN w:val="0"/>
              <w:adjustRightInd w:val="0"/>
              <w:ind w:left="54"/>
              <w:rPr>
                <w:rFonts w:eastAsia="Calibri" w:cs="Calibri"/>
                <w:color w:val="000000"/>
              </w:rPr>
            </w:pPr>
            <w:r w:rsidRPr="00DA4C7C">
              <w:rPr>
                <w:rFonts w:eastAsia="Calibri" w:cs="Calibri"/>
                <w:color w:val="000000"/>
              </w:rPr>
              <w:t>L1</w:t>
            </w:r>
          </w:p>
        </w:tc>
      </w:tr>
      <w:tr w:rsidR="00BD51E6" w:rsidRPr="00DA4C7C" w:rsidTr="00C77DA6">
        <w:tc>
          <w:tcPr>
            <w:tcW w:w="5897" w:type="dxa"/>
          </w:tcPr>
          <w:p w:rsidR="00BD51E6" w:rsidRPr="00DA4C7C" w:rsidRDefault="00BD51E6" w:rsidP="00962CC4">
            <w:pPr>
              <w:rPr>
                <w:color w:val="000000" w:themeColor="text1"/>
              </w:rPr>
            </w:pPr>
            <w:r w:rsidRPr="00DA4C7C">
              <w:rPr>
                <w:color w:val="000000" w:themeColor="text1"/>
              </w:rPr>
              <w:t xml:space="preserve">T6 ohjata oppilasta kehittämään tilatajua sekä symboleiden, mittasuhteiden, suuntien ja etäisyyksien ymmärrystä </w:t>
            </w:r>
          </w:p>
        </w:tc>
        <w:tc>
          <w:tcPr>
            <w:tcW w:w="983" w:type="dxa"/>
          </w:tcPr>
          <w:p w:rsidR="00BD51E6" w:rsidRPr="00DA4C7C" w:rsidRDefault="00BD51E6" w:rsidP="00962CC4">
            <w:r w:rsidRPr="00DA4C7C">
              <w:t>S1-S6</w:t>
            </w:r>
          </w:p>
        </w:tc>
        <w:tc>
          <w:tcPr>
            <w:tcW w:w="2104" w:type="dxa"/>
            <w:shd w:val="clear" w:color="auto" w:fill="FFF2CC" w:themeFill="accent4" w:themeFillTint="33"/>
          </w:tcPr>
          <w:p w:rsidR="00BD51E6" w:rsidRDefault="00C51365" w:rsidP="00D07C0E">
            <w:pPr>
              <w:autoSpaceDE w:val="0"/>
              <w:autoSpaceDN w:val="0"/>
              <w:adjustRightInd w:val="0"/>
              <w:spacing w:line="240" w:lineRule="auto"/>
              <w:ind w:left="54"/>
              <w:rPr>
                <w:rFonts w:eastAsia="Calibri" w:cs="Calibri"/>
                <w:color w:val="000000"/>
              </w:rPr>
            </w:pPr>
            <w:r>
              <w:rPr>
                <w:rFonts w:eastAsia="Calibri" w:cs="Calibri"/>
                <w:color w:val="000000"/>
              </w:rPr>
              <w:t>-karttamerkit</w:t>
            </w:r>
          </w:p>
          <w:p w:rsidR="00C51365" w:rsidRDefault="00C51365" w:rsidP="00D07C0E">
            <w:pPr>
              <w:autoSpaceDE w:val="0"/>
              <w:autoSpaceDN w:val="0"/>
              <w:adjustRightInd w:val="0"/>
              <w:spacing w:line="240" w:lineRule="auto"/>
              <w:ind w:left="54"/>
              <w:rPr>
                <w:rFonts w:eastAsia="Calibri" w:cs="Calibri"/>
                <w:color w:val="000000"/>
              </w:rPr>
            </w:pPr>
            <w:r>
              <w:rPr>
                <w:rFonts w:eastAsia="Calibri" w:cs="Calibri"/>
                <w:color w:val="000000"/>
              </w:rPr>
              <w:t>-mittakaava</w:t>
            </w:r>
          </w:p>
          <w:p w:rsidR="00C51365" w:rsidRPr="00DA4C7C" w:rsidRDefault="00C51365" w:rsidP="00D07C0E">
            <w:pPr>
              <w:autoSpaceDE w:val="0"/>
              <w:autoSpaceDN w:val="0"/>
              <w:adjustRightInd w:val="0"/>
              <w:spacing w:line="240" w:lineRule="auto"/>
              <w:ind w:left="54"/>
              <w:rPr>
                <w:rFonts w:eastAsia="Calibri" w:cs="Calibri"/>
                <w:color w:val="000000"/>
              </w:rPr>
            </w:pPr>
            <w:r>
              <w:rPr>
                <w:rFonts w:eastAsia="Calibri" w:cs="Calibri"/>
                <w:color w:val="000000"/>
              </w:rPr>
              <w:t>-ilmansuunnat</w:t>
            </w:r>
          </w:p>
        </w:tc>
        <w:tc>
          <w:tcPr>
            <w:tcW w:w="2104" w:type="dxa"/>
            <w:shd w:val="clear" w:color="auto" w:fill="FFF2CC" w:themeFill="accent4" w:themeFillTint="33"/>
          </w:tcPr>
          <w:p w:rsidR="00BD51E6" w:rsidRPr="00DA4C7C" w:rsidRDefault="00C51365" w:rsidP="00D07C0E">
            <w:pPr>
              <w:autoSpaceDE w:val="0"/>
              <w:autoSpaceDN w:val="0"/>
              <w:adjustRightInd w:val="0"/>
              <w:spacing w:line="240" w:lineRule="auto"/>
              <w:ind w:left="54"/>
              <w:rPr>
                <w:rFonts w:eastAsia="Calibri" w:cs="Calibri"/>
                <w:color w:val="000000"/>
              </w:rPr>
            </w:pPr>
            <w:r>
              <w:rPr>
                <w:rFonts w:eastAsia="Calibri" w:cs="Calibri"/>
                <w:color w:val="000000"/>
              </w:rPr>
              <w:t>-teemakartat</w:t>
            </w:r>
          </w:p>
        </w:tc>
        <w:tc>
          <w:tcPr>
            <w:tcW w:w="2104" w:type="dxa"/>
            <w:shd w:val="clear" w:color="auto" w:fill="FFF2CC" w:themeFill="accent4" w:themeFillTint="33"/>
          </w:tcPr>
          <w:p w:rsidR="00BD51E6" w:rsidRPr="00DA4C7C" w:rsidRDefault="00C51365" w:rsidP="00D07C0E">
            <w:pPr>
              <w:autoSpaceDE w:val="0"/>
              <w:autoSpaceDN w:val="0"/>
              <w:adjustRightInd w:val="0"/>
              <w:spacing w:line="240" w:lineRule="auto"/>
              <w:ind w:left="54"/>
              <w:rPr>
                <w:rFonts w:eastAsia="Calibri" w:cs="Calibri"/>
                <w:color w:val="000000"/>
              </w:rPr>
            </w:pPr>
            <w:r>
              <w:rPr>
                <w:rFonts w:eastAsia="Calibri" w:cs="Calibri"/>
                <w:color w:val="000000"/>
              </w:rPr>
              <w:t>-karttatyypit</w:t>
            </w:r>
          </w:p>
        </w:tc>
        <w:tc>
          <w:tcPr>
            <w:tcW w:w="983" w:type="dxa"/>
          </w:tcPr>
          <w:p w:rsidR="00BD51E6" w:rsidRPr="00DA4C7C" w:rsidRDefault="00BD51E6" w:rsidP="00962CC4">
            <w:pPr>
              <w:autoSpaceDE w:val="0"/>
              <w:autoSpaceDN w:val="0"/>
              <w:adjustRightInd w:val="0"/>
              <w:ind w:left="54"/>
              <w:rPr>
                <w:rFonts w:eastAsia="Calibri" w:cs="Calibri"/>
                <w:color w:val="000000"/>
              </w:rPr>
            </w:pPr>
            <w:r w:rsidRPr="00DA4C7C">
              <w:rPr>
                <w:rFonts w:eastAsia="Calibri" w:cs="Calibri"/>
                <w:color w:val="000000"/>
              </w:rPr>
              <w:t>L4, L5</w:t>
            </w:r>
          </w:p>
        </w:tc>
      </w:tr>
      <w:tr w:rsidR="009212DC" w:rsidRPr="00DA4C7C" w:rsidTr="00C77DA6">
        <w:tc>
          <w:tcPr>
            <w:tcW w:w="5897" w:type="dxa"/>
          </w:tcPr>
          <w:p w:rsidR="009212DC" w:rsidRPr="00DA4C7C" w:rsidRDefault="009212DC" w:rsidP="009212DC">
            <w:pPr>
              <w:rPr>
                <w:color w:val="000000" w:themeColor="text1"/>
              </w:rPr>
            </w:pPr>
            <w:r w:rsidRPr="00DA4C7C">
              <w:rPr>
                <w:color w:val="000000" w:themeColor="text1"/>
              </w:rPr>
              <w:t xml:space="preserve">T7 ohjata oppilasta harjaannuttamaan arkielämän geomediataitoja sekä lukemaan, tulkitsemaan ja laatimaan karttoja </w:t>
            </w:r>
            <w:r w:rsidRPr="00DA4C7C">
              <w:rPr>
                <w:rFonts w:cs="Calibri"/>
                <w:color w:val="000000" w:themeColor="text1"/>
              </w:rPr>
              <w:t>ja muita malleja maantieteellisistä ilmiöistä</w:t>
            </w:r>
          </w:p>
        </w:tc>
        <w:tc>
          <w:tcPr>
            <w:tcW w:w="983" w:type="dxa"/>
          </w:tcPr>
          <w:p w:rsidR="009212DC" w:rsidRPr="00DA4C7C" w:rsidRDefault="009212DC" w:rsidP="009212DC">
            <w:r w:rsidRPr="00DA4C7C">
              <w:t>S1-S6</w:t>
            </w:r>
          </w:p>
        </w:tc>
        <w:tc>
          <w:tcPr>
            <w:tcW w:w="2104" w:type="dxa"/>
            <w:shd w:val="clear" w:color="auto" w:fill="FFF2CC" w:themeFill="accent4" w:themeFillTint="33"/>
          </w:tcPr>
          <w:p w:rsidR="009212DC" w:rsidRPr="00DA4C7C" w:rsidRDefault="009212DC" w:rsidP="009212DC">
            <w:pPr>
              <w:autoSpaceDE w:val="0"/>
              <w:autoSpaceDN w:val="0"/>
              <w:adjustRightInd w:val="0"/>
              <w:spacing w:line="240" w:lineRule="auto"/>
              <w:ind w:left="54"/>
              <w:rPr>
                <w:rFonts w:eastAsia="Calibri" w:cs="Calibri"/>
                <w:color w:val="000000"/>
              </w:rPr>
            </w:pPr>
            <w:r>
              <w:rPr>
                <w:rFonts w:eastAsia="Calibri" w:cs="Calibri"/>
                <w:color w:val="000000"/>
              </w:rPr>
              <w:t>-sähköisten materiaalien hyötykäyttö</w:t>
            </w:r>
          </w:p>
        </w:tc>
        <w:tc>
          <w:tcPr>
            <w:tcW w:w="2104" w:type="dxa"/>
            <w:shd w:val="clear" w:color="auto" w:fill="FFF2CC" w:themeFill="accent4" w:themeFillTint="33"/>
          </w:tcPr>
          <w:p w:rsidR="009212DC" w:rsidRDefault="009212DC" w:rsidP="009212DC">
            <w:pPr>
              <w:autoSpaceDE w:val="0"/>
              <w:autoSpaceDN w:val="0"/>
              <w:adjustRightInd w:val="0"/>
              <w:spacing w:line="240" w:lineRule="auto"/>
              <w:ind w:left="54"/>
              <w:rPr>
                <w:rFonts w:eastAsia="Calibri" w:cs="Calibri"/>
                <w:color w:val="000000"/>
              </w:rPr>
            </w:pPr>
            <w:r>
              <w:rPr>
                <w:rFonts w:eastAsia="Calibri" w:cs="Calibri"/>
                <w:color w:val="000000"/>
              </w:rPr>
              <w:t>-sähköisten materiaalien hyötykäyttö</w:t>
            </w:r>
          </w:p>
          <w:p w:rsidR="009212DC" w:rsidRPr="00DA4C7C" w:rsidRDefault="009212DC" w:rsidP="009212DC">
            <w:pPr>
              <w:autoSpaceDE w:val="0"/>
              <w:autoSpaceDN w:val="0"/>
              <w:adjustRightInd w:val="0"/>
              <w:spacing w:line="240" w:lineRule="auto"/>
              <w:ind w:left="54"/>
              <w:rPr>
                <w:rFonts w:eastAsia="Calibri" w:cs="Calibri"/>
                <w:color w:val="000000"/>
              </w:rPr>
            </w:pPr>
            <w:r>
              <w:rPr>
                <w:rFonts w:eastAsia="Calibri" w:cs="Calibri"/>
                <w:color w:val="000000"/>
              </w:rPr>
              <w:t>-karttojen laatiminen</w:t>
            </w:r>
          </w:p>
        </w:tc>
        <w:tc>
          <w:tcPr>
            <w:tcW w:w="2104" w:type="dxa"/>
            <w:shd w:val="clear" w:color="auto" w:fill="FFF2CC" w:themeFill="accent4" w:themeFillTint="33"/>
          </w:tcPr>
          <w:p w:rsidR="009212DC" w:rsidRDefault="009212DC" w:rsidP="009212DC">
            <w:pPr>
              <w:autoSpaceDE w:val="0"/>
              <w:autoSpaceDN w:val="0"/>
              <w:adjustRightInd w:val="0"/>
              <w:spacing w:line="240" w:lineRule="auto"/>
              <w:ind w:left="54"/>
              <w:rPr>
                <w:rFonts w:eastAsia="Calibri" w:cs="Calibri"/>
                <w:color w:val="000000"/>
              </w:rPr>
            </w:pPr>
            <w:r>
              <w:rPr>
                <w:rFonts w:eastAsia="Calibri" w:cs="Calibri"/>
                <w:color w:val="000000"/>
              </w:rPr>
              <w:t>-sähköisten materiaalien hyötykäyttö</w:t>
            </w:r>
          </w:p>
          <w:p w:rsidR="009212DC" w:rsidRPr="00DA4C7C" w:rsidRDefault="009212DC" w:rsidP="009212DC">
            <w:pPr>
              <w:autoSpaceDE w:val="0"/>
              <w:autoSpaceDN w:val="0"/>
              <w:adjustRightInd w:val="0"/>
              <w:spacing w:line="240" w:lineRule="auto"/>
              <w:ind w:left="54"/>
              <w:rPr>
                <w:rFonts w:eastAsia="Calibri" w:cs="Calibri"/>
                <w:color w:val="000000"/>
              </w:rPr>
            </w:pPr>
            <w:r>
              <w:rPr>
                <w:rFonts w:eastAsia="Calibri" w:cs="Calibri"/>
                <w:color w:val="000000"/>
              </w:rPr>
              <w:t>-paikkatieto</w:t>
            </w:r>
          </w:p>
        </w:tc>
        <w:tc>
          <w:tcPr>
            <w:tcW w:w="983" w:type="dxa"/>
          </w:tcPr>
          <w:p w:rsidR="009212DC" w:rsidRPr="00DA4C7C" w:rsidRDefault="009212DC" w:rsidP="009212DC">
            <w:pPr>
              <w:autoSpaceDE w:val="0"/>
              <w:autoSpaceDN w:val="0"/>
              <w:adjustRightInd w:val="0"/>
              <w:ind w:left="54"/>
              <w:rPr>
                <w:rFonts w:eastAsia="Calibri" w:cs="Calibri"/>
                <w:color w:val="000000"/>
              </w:rPr>
            </w:pPr>
            <w:r w:rsidRPr="00DA4C7C">
              <w:rPr>
                <w:rFonts w:eastAsia="Calibri" w:cs="Calibri"/>
                <w:color w:val="000000"/>
              </w:rPr>
              <w:t>L5, L6</w:t>
            </w:r>
          </w:p>
        </w:tc>
      </w:tr>
      <w:tr w:rsidR="009212DC" w:rsidRPr="00DA4C7C" w:rsidTr="00C77DA6">
        <w:tc>
          <w:tcPr>
            <w:tcW w:w="5897" w:type="dxa"/>
          </w:tcPr>
          <w:p w:rsidR="009212DC" w:rsidRPr="00DA4C7C" w:rsidRDefault="009212DC" w:rsidP="009212DC">
            <w:pPr>
              <w:autoSpaceDE w:val="0"/>
              <w:autoSpaceDN w:val="0"/>
              <w:adjustRightInd w:val="0"/>
              <w:rPr>
                <w:rFonts w:eastAsia="Calibri"/>
                <w:color w:val="000000" w:themeColor="text1"/>
              </w:rPr>
            </w:pPr>
            <w:r w:rsidRPr="00DA4C7C">
              <w:rPr>
                <w:rFonts w:eastAsia="Calibri"/>
                <w:color w:val="000000" w:themeColor="text1"/>
              </w:rPr>
              <w:t xml:space="preserve">T8 ohjata oppilasta kehittämään maantieteellisiä tutkimustaitoja </w:t>
            </w:r>
          </w:p>
        </w:tc>
        <w:tc>
          <w:tcPr>
            <w:tcW w:w="983" w:type="dxa"/>
          </w:tcPr>
          <w:p w:rsidR="009212DC" w:rsidRPr="00DA4C7C" w:rsidRDefault="009212DC" w:rsidP="009212DC">
            <w:pPr>
              <w:autoSpaceDE w:val="0"/>
              <w:autoSpaceDN w:val="0"/>
              <w:adjustRightInd w:val="0"/>
              <w:rPr>
                <w:rFonts w:eastAsia="Calibri" w:cs="Calibri"/>
                <w:color w:val="000000"/>
              </w:rPr>
            </w:pPr>
            <w:r w:rsidRPr="00DA4C7C">
              <w:rPr>
                <w:rFonts w:ascii="Calibri" w:eastAsia="Calibri" w:hAnsi="Calibri" w:cs="Calibri"/>
                <w:color w:val="000000"/>
              </w:rPr>
              <w:t>S1-S6</w:t>
            </w:r>
          </w:p>
        </w:tc>
        <w:tc>
          <w:tcPr>
            <w:tcW w:w="2104" w:type="dxa"/>
            <w:shd w:val="clear" w:color="auto" w:fill="FFF2CC" w:themeFill="accent4" w:themeFillTint="33"/>
          </w:tcPr>
          <w:p w:rsidR="009212DC" w:rsidRPr="00DA4C7C" w:rsidRDefault="009212DC" w:rsidP="009212DC">
            <w:pPr>
              <w:autoSpaceDE w:val="0"/>
              <w:autoSpaceDN w:val="0"/>
              <w:adjustRightInd w:val="0"/>
              <w:spacing w:line="240" w:lineRule="auto"/>
              <w:ind w:left="54"/>
              <w:rPr>
                <w:rFonts w:eastAsia="Calibri" w:cs="Calibri"/>
                <w:color w:val="000000"/>
              </w:rPr>
            </w:pPr>
            <w:r>
              <w:rPr>
                <w:rFonts w:eastAsia="Calibri" w:cs="Calibri"/>
                <w:color w:val="000000"/>
              </w:rPr>
              <w:t>-rajattu tutkimus</w:t>
            </w:r>
          </w:p>
        </w:tc>
        <w:tc>
          <w:tcPr>
            <w:tcW w:w="2104" w:type="dxa"/>
            <w:shd w:val="clear" w:color="auto" w:fill="FFF2CC" w:themeFill="accent4" w:themeFillTint="33"/>
          </w:tcPr>
          <w:p w:rsidR="009212DC" w:rsidRPr="00DA4C7C" w:rsidRDefault="009212DC" w:rsidP="009212DC">
            <w:pPr>
              <w:autoSpaceDE w:val="0"/>
              <w:autoSpaceDN w:val="0"/>
              <w:adjustRightInd w:val="0"/>
              <w:spacing w:line="240" w:lineRule="auto"/>
              <w:ind w:left="54"/>
              <w:rPr>
                <w:rFonts w:eastAsia="Calibri" w:cs="Calibri"/>
                <w:color w:val="000000"/>
              </w:rPr>
            </w:pPr>
            <w:r>
              <w:rPr>
                <w:rFonts w:eastAsia="Calibri" w:cs="Calibri"/>
                <w:color w:val="000000"/>
              </w:rPr>
              <w:t>-aluetutkimus</w:t>
            </w:r>
          </w:p>
        </w:tc>
        <w:tc>
          <w:tcPr>
            <w:tcW w:w="2104" w:type="dxa"/>
            <w:shd w:val="clear" w:color="auto" w:fill="FFF2CC" w:themeFill="accent4" w:themeFillTint="33"/>
          </w:tcPr>
          <w:p w:rsidR="009212DC" w:rsidRPr="00DA4C7C" w:rsidRDefault="009212DC" w:rsidP="009212DC">
            <w:pPr>
              <w:autoSpaceDE w:val="0"/>
              <w:autoSpaceDN w:val="0"/>
              <w:adjustRightInd w:val="0"/>
              <w:spacing w:line="240" w:lineRule="auto"/>
              <w:ind w:left="54"/>
              <w:rPr>
                <w:rFonts w:eastAsia="Calibri" w:cs="Calibri"/>
                <w:color w:val="000000"/>
              </w:rPr>
            </w:pPr>
            <w:r>
              <w:rPr>
                <w:rFonts w:eastAsia="Calibri" w:cs="Calibri"/>
                <w:color w:val="000000"/>
              </w:rPr>
              <w:t>-kotiseudun erityispiirteiden tutkiminen</w:t>
            </w:r>
          </w:p>
        </w:tc>
        <w:tc>
          <w:tcPr>
            <w:tcW w:w="983" w:type="dxa"/>
          </w:tcPr>
          <w:p w:rsidR="009212DC" w:rsidRPr="00DA4C7C" w:rsidRDefault="009212DC" w:rsidP="009212DC">
            <w:pPr>
              <w:autoSpaceDE w:val="0"/>
              <w:autoSpaceDN w:val="0"/>
              <w:adjustRightInd w:val="0"/>
              <w:ind w:left="54"/>
              <w:rPr>
                <w:rFonts w:eastAsia="Calibri" w:cs="Calibri"/>
                <w:color w:val="000000"/>
              </w:rPr>
            </w:pPr>
            <w:r w:rsidRPr="00DA4C7C">
              <w:rPr>
                <w:rFonts w:eastAsia="Calibri" w:cs="Calibri"/>
                <w:color w:val="000000"/>
              </w:rPr>
              <w:t>L1</w:t>
            </w:r>
          </w:p>
        </w:tc>
      </w:tr>
      <w:tr w:rsidR="009212DC" w:rsidRPr="00DA4C7C" w:rsidTr="00C77DA6">
        <w:tc>
          <w:tcPr>
            <w:tcW w:w="5897" w:type="dxa"/>
          </w:tcPr>
          <w:p w:rsidR="009212DC" w:rsidRPr="00DA4C7C" w:rsidRDefault="009212DC" w:rsidP="009212DC">
            <w:pPr>
              <w:autoSpaceDE w:val="0"/>
              <w:autoSpaceDN w:val="0"/>
              <w:adjustRightInd w:val="0"/>
              <w:rPr>
                <w:rFonts w:eastAsia="Calibri"/>
                <w:color w:val="000000" w:themeColor="text1"/>
              </w:rPr>
            </w:pPr>
            <w:r w:rsidRPr="00DA4C7C">
              <w:rPr>
                <w:rFonts w:eastAsia="Calibri"/>
                <w:color w:val="000000" w:themeColor="text1"/>
              </w:rPr>
              <w:t xml:space="preserve">T9 harjaannuttaa oppilasta havainnoimaan ympäristöä ja siinä tapahtuvia muutoksia sekä </w:t>
            </w:r>
            <w:r w:rsidRPr="00DA4C7C">
              <w:rPr>
                <w:rFonts w:eastAsia="Calibri"/>
              </w:rPr>
              <w:t xml:space="preserve">aktivoida oppilasta seuraamaan ajankohtaisia tapahtumia omassa lähiympäristössä, Suomessa ja koko maailmassa </w:t>
            </w:r>
          </w:p>
        </w:tc>
        <w:tc>
          <w:tcPr>
            <w:tcW w:w="983" w:type="dxa"/>
          </w:tcPr>
          <w:p w:rsidR="009212DC" w:rsidRPr="00DA4C7C" w:rsidRDefault="009212DC" w:rsidP="009212DC">
            <w:r w:rsidRPr="00DA4C7C">
              <w:t>S1-S6</w:t>
            </w:r>
          </w:p>
        </w:tc>
        <w:tc>
          <w:tcPr>
            <w:tcW w:w="2104" w:type="dxa"/>
            <w:shd w:val="clear" w:color="auto" w:fill="FFF2CC" w:themeFill="accent4" w:themeFillTint="33"/>
          </w:tcPr>
          <w:p w:rsidR="009212DC" w:rsidRPr="00DA4C7C" w:rsidRDefault="009212DC" w:rsidP="009212DC">
            <w:pPr>
              <w:autoSpaceDE w:val="0"/>
              <w:autoSpaceDN w:val="0"/>
              <w:adjustRightInd w:val="0"/>
              <w:spacing w:line="240" w:lineRule="auto"/>
              <w:ind w:left="54"/>
              <w:rPr>
                <w:rFonts w:eastAsia="Calibri" w:cs="Calibri"/>
                <w:color w:val="000000"/>
              </w:rPr>
            </w:pPr>
            <w:r>
              <w:rPr>
                <w:rFonts w:eastAsia="Calibri" w:cs="Calibri"/>
                <w:color w:val="000000"/>
              </w:rPr>
              <w:t>-ajankohtaisten tapahtumien seuraaminen</w:t>
            </w:r>
          </w:p>
        </w:tc>
        <w:tc>
          <w:tcPr>
            <w:tcW w:w="2104" w:type="dxa"/>
            <w:shd w:val="clear" w:color="auto" w:fill="FFF2CC" w:themeFill="accent4" w:themeFillTint="33"/>
          </w:tcPr>
          <w:p w:rsidR="009212DC" w:rsidRPr="00DA4C7C" w:rsidRDefault="009212DC" w:rsidP="009212DC">
            <w:pPr>
              <w:autoSpaceDE w:val="0"/>
              <w:autoSpaceDN w:val="0"/>
              <w:adjustRightInd w:val="0"/>
              <w:spacing w:line="240" w:lineRule="auto"/>
              <w:ind w:left="54"/>
              <w:rPr>
                <w:rFonts w:eastAsia="Calibri" w:cs="Calibri"/>
                <w:color w:val="000000"/>
              </w:rPr>
            </w:pPr>
            <w:r>
              <w:rPr>
                <w:rFonts w:eastAsia="Calibri" w:cs="Calibri"/>
                <w:color w:val="000000"/>
              </w:rPr>
              <w:t>-ajankohtaisten tapahtumien seuraaminen</w:t>
            </w:r>
          </w:p>
        </w:tc>
        <w:tc>
          <w:tcPr>
            <w:tcW w:w="2104" w:type="dxa"/>
            <w:shd w:val="clear" w:color="auto" w:fill="FFF2CC" w:themeFill="accent4" w:themeFillTint="33"/>
          </w:tcPr>
          <w:p w:rsidR="009212DC" w:rsidRPr="00DA4C7C" w:rsidRDefault="009212DC" w:rsidP="009212DC">
            <w:pPr>
              <w:autoSpaceDE w:val="0"/>
              <w:autoSpaceDN w:val="0"/>
              <w:adjustRightInd w:val="0"/>
              <w:spacing w:line="240" w:lineRule="auto"/>
              <w:ind w:left="54"/>
              <w:rPr>
                <w:rFonts w:eastAsia="Calibri" w:cs="Calibri"/>
                <w:color w:val="000000"/>
              </w:rPr>
            </w:pPr>
            <w:r>
              <w:rPr>
                <w:rFonts w:eastAsia="Calibri" w:cs="Calibri"/>
                <w:color w:val="000000"/>
              </w:rPr>
              <w:t>-ajankohtaisten tapahtumien seuraaminen</w:t>
            </w:r>
          </w:p>
        </w:tc>
        <w:tc>
          <w:tcPr>
            <w:tcW w:w="983" w:type="dxa"/>
          </w:tcPr>
          <w:p w:rsidR="009212DC" w:rsidRPr="00DA4C7C" w:rsidRDefault="009212DC" w:rsidP="009212DC">
            <w:pPr>
              <w:autoSpaceDE w:val="0"/>
              <w:autoSpaceDN w:val="0"/>
              <w:adjustRightInd w:val="0"/>
              <w:ind w:left="54"/>
              <w:rPr>
                <w:rFonts w:eastAsia="Calibri" w:cs="Calibri"/>
                <w:color w:val="000000"/>
              </w:rPr>
            </w:pPr>
            <w:r w:rsidRPr="00DA4C7C">
              <w:rPr>
                <w:rFonts w:eastAsia="Calibri" w:cs="Calibri"/>
                <w:color w:val="000000"/>
              </w:rPr>
              <w:t>L4</w:t>
            </w:r>
          </w:p>
        </w:tc>
      </w:tr>
      <w:tr w:rsidR="009212DC" w:rsidRPr="00DA4C7C" w:rsidTr="00C77DA6">
        <w:tc>
          <w:tcPr>
            <w:tcW w:w="5897" w:type="dxa"/>
          </w:tcPr>
          <w:p w:rsidR="009212DC" w:rsidRPr="00DA4C7C" w:rsidRDefault="009212DC" w:rsidP="009212DC">
            <w:pPr>
              <w:autoSpaceDE w:val="0"/>
              <w:autoSpaceDN w:val="0"/>
              <w:adjustRightInd w:val="0"/>
              <w:rPr>
                <w:rFonts w:eastAsia="Calibri"/>
                <w:color w:val="000000" w:themeColor="text1"/>
              </w:rPr>
            </w:pPr>
            <w:r w:rsidRPr="00DA4C7C">
              <w:rPr>
                <w:rFonts w:eastAsia="Calibri"/>
                <w:color w:val="000000" w:themeColor="text1"/>
              </w:rPr>
              <w:t>T10 tukea oppilasta kehittämään vuorovaikutus- ja ryhmätyötaitoja sekä argumentoimaan ja esittämään selkeästi maantieteellistä tietoa</w:t>
            </w:r>
          </w:p>
        </w:tc>
        <w:tc>
          <w:tcPr>
            <w:tcW w:w="983" w:type="dxa"/>
          </w:tcPr>
          <w:p w:rsidR="009212DC" w:rsidRPr="00DA4C7C" w:rsidRDefault="009212DC" w:rsidP="009212DC">
            <w:pPr>
              <w:autoSpaceDE w:val="0"/>
              <w:autoSpaceDN w:val="0"/>
              <w:adjustRightInd w:val="0"/>
              <w:rPr>
                <w:rFonts w:eastAsia="Calibri" w:cs="Calibri"/>
                <w:color w:val="000000"/>
              </w:rPr>
            </w:pPr>
            <w:r w:rsidRPr="00DA4C7C">
              <w:rPr>
                <w:rFonts w:ascii="Calibri" w:eastAsia="Calibri" w:hAnsi="Calibri" w:cs="Calibri"/>
                <w:color w:val="000000"/>
              </w:rPr>
              <w:t>S1-S6</w:t>
            </w:r>
          </w:p>
        </w:tc>
        <w:tc>
          <w:tcPr>
            <w:tcW w:w="2104" w:type="dxa"/>
            <w:shd w:val="clear" w:color="auto" w:fill="FFF2CC" w:themeFill="accent4" w:themeFillTint="33"/>
          </w:tcPr>
          <w:p w:rsidR="009212DC" w:rsidRPr="00DA4C7C" w:rsidRDefault="009212DC" w:rsidP="009212DC">
            <w:pPr>
              <w:autoSpaceDE w:val="0"/>
              <w:autoSpaceDN w:val="0"/>
              <w:adjustRightInd w:val="0"/>
              <w:spacing w:line="240" w:lineRule="auto"/>
              <w:ind w:left="54"/>
              <w:rPr>
                <w:rFonts w:eastAsia="Calibri" w:cs="Calibri"/>
                <w:color w:val="000000"/>
              </w:rPr>
            </w:pPr>
            <w:r>
              <w:rPr>
                <w:rFonts w:eastAsia="Calibri" w:cs="Calibri"/>
                <w:color w:val="000000"/>
              </w:rPr>
              <w:t>-sisältyy kaikkeen opetukseen</w:t>
            </w:r>
          </w:p>
        </w:tc>
        <w:tc>
          <w:tcPr>
            <w:tcW w:w="2104" w:type="dxa"/>
            <w:shd w:val="clear" w:color="auto" w:fill="FFF2CC" w:themeFill="accent4" w:themeFillTint="33"/>
          </w:tcPr>
          <w:p w:rsidR="009212DC" w:rsidRPr="00DA4C7C" w:rsidRDefault="009212DC" w:rsidP="009212DC">
            <w:pPr>
              <w:autoSpaceDE w:val="0"/>
              <w:autoSpaceDN w:val="0"/>
              <w:adjustRightInd w:val="0"/>
              <w:spacing w:line="240" w:lineRule="auto"/>
              <w:ind w:left="54"/>
              <w:rPr>
                <w:rFonts w:eastAsia="Calibri" w:cs="Calibri"/>
                <w:color w:val="000000"/>
              </w:rPr>
            </w:pPr>
            <w:r>
              <w:rPr>
                <w:rFonts w:eastAsia="Calibri" w:cs="Calibri"/>
                <w:color w:val="000000"/>
              </w:rPr>
              <w:t>-sisältyy kaikkeen opetukseen</w:t>
            </w:r>
          </w:p>
        </w:tc>
        <w:tc>
          <w:tcPr>
            <w:tcW w:w="2104" w:type="dxa"/>
            <w:shd w:val="clear" w:color="auto" w:fill="FFF2CC" w:themeFill="accent4" w:themeFillTint="33"/>
          </w:tcPr>
          <w:p w:rsidR="009212DC" w:rsidRPr="00DA4C7C" w:rsidRDefault="009212DC" w:rsidP="009212DC">
            <w:pPr>
              <w:autoSpaceDE w:val="0"/>
              <w:autoSpaceDN w:val="0"/>
              <w:adjustRightInd w:val="0"/>
              <w:spacing w:line="240" w:lineRule="auto"/>
              <w:ind w:left="54"/>
              <w:rPr>
                <w:rFonts w:eastAsia="Calibri" w:cs="Calibri"/>
                <w:color w:val="000000"/>
              </w:rPr>
            </w:pPr>
            <w:r>
              <w:rPr>
                <w:rFonts w:eastAsia="Calibri" w:cs="Calibri"/>
                <w:color w:val="000000"/>
              </w:rPr>
              <w:t>-sisältyy kaikkeen opetukseen</w:t>
            </w:r>
          </w:p>
        </w:tc>
        <w:tc>
          <w:tcPr>
            <w:tcW w:w="983" w:type="dxa"/>
          </w:tcPr>
          <w:p w:rsidR="009212DC" w:rsidRPr="00DA4C7C" w:rsidRDefault="009212DC" w:rsidP="009212DC">
            <w:pPr>
              <w:autoSpaceDE w:val="0"/>
              <w:autoSpaceDN w:val="0"/>
              <w:adjustRightInd w:val="0"/>
              <w:ind w:left="54"/>
              <w:rPr>
                <w:rFonts w:eastAsia="Calibri" w:cs="Calibri"/>
                <w:color w:val="000000"/>
              </w:rPr>
            </w:pPr>
            <w:r w:rsidRPr="00DA4C7C">
              <w:rPr>
                <w:rFonts w:eastAsia="Calibri" w:cs="Calibri"/>
                <w:color w:val="000000"/>
              </w:rPr>
              <w:t>L2</w:t>
            </w:r>
          </w:p>
        </w:tc>
      </w:tr>
      <w:tr w:rsidR="009212DC" w:rsidRPr="00DA4C7C" w:rsidTr="00C77DA6">
        <w:tc>
          <w:tcPr>
            <w:tcW w:w="5897" w:type="dxa"/>
          </w:tcPr>
          <w:p w:rsidR="009212DC" w:rsidRPr="00DA4C7C" w:rsidRDefault="009212DC" w:rsidP="009212DC">
            <w:pPr>
              <w:autoSpaceDE w:val="0"/>
              <w:autoSpaceDN w:val="0"/>
              <w:adjustRightInd w:val="0"/>
              <w:rPr>
                <w:rFonts w:eastAsia="Calibri"/>
                <w:color w:val="000000" w:themeColor="text1"/>
              </w:rPr>
            </w:pPr>
            <w:r w:rsidRPr="00DA4C7C">
              <w:rPr>
                <w:rFonts w:ascii="Calibri" w:eastAsia="Calibri" w:hAnsi="Calibri" w:cs="Calibri"/>
                <w:color w:val="000000" w:themeColor="text1"/>
              </w:rPr>
              <w:t>T11 ohjata oppilasta vaalimaan luontoa, rakennettua ympäristöä ja niiden monimuotoisuutta sekä vahvistaa oppilaan osallistumisen ja vaikuttamisen taitoja</w:t>
            </w:r>
          </w:p>
        </w:tc>
        <w:tc>
          <w:tcPr>
            <w:tcW w:w="983" w:type="dxa"/>
          </w:tcPr>
          <w:p w:rsidR="009212DC" w:rsidRPr="00DA4C7C" w:rsidRDefault="009212DC" w:rsidP="009212DC">
            <w:pPr>
              <w:autoSpaceDE w:val="0"/>
              <w:autoSpaceDN w:val="0"/>
              <w:adjustRightInd w:val="0"/>
              <w:rPr>
                <w:rFonts w:eastAsia="Calibri" w:cs="Calibri"/>
                <w:color w:val="000000"/>
              </w:rPr>
            </w:pPr>
            <w:r w:rsidRPr="00DA4C7C">
              <w:rPr>
                <w:rFonts w:ascii="Calibri" w:eastAsia="Calibri" w:hAnsi="Calibri" w:cs="Calibri"/>
                <w:color w:val="000000"/>
              </w:rPr>
              <w:t>S1-S6</w:t>
            </w:r>
          </w:p>
        </w:tc>
        <w:tc>
          <w:tcPr>
            <w:tcW w:w="2104" w:type="dxa"/>
            <w:shd w:val="clear" w:color="auto" w:fill="FFF2CC" w:themeFill="accent4" w:themeFillTint="33"/>
          </w:tcPr>
          <w:p w:rsidR="009212DC" w:rsidRDefault="009212DC" w:rsidP="009212DC">
            <w:pPr>
              <w:autoSpaceDE w:val="0"/>
              <w:autoSpaceDN w:val="0"/>
              <w:adjustRightInd w:val="0"/>
              <w:spacing w:line="240" w:lineRule="auto"/>
              <w:ind w:left="54"/>
              <w:rPr>
                <w:rFonts w:eastAsia="Calibri" w:cs="Calibri"/>
                <w:color w:val="000000"/>
              </w:rPr>
            </w:pPr>
            <w:r>
              <w:rPr>
                <w:rFonts w:eastAsia="Calibri" w:cs="Calibri"/>
                <w:color w:val="000000"/>
              </w:rPr>
              <w:t>-monimuotoisuus käsitteenä</w:t>
            </w:r>
          </w:p>
          <w:p w:rsidR="009212DC" w:rsidRPr="00DA4C7C" w:rsidRDefault="009212DC" w:rsidP="009212DC">
            <w:pPr>
              <w:autoSpaceDE w:val="0"/>
              <w:autoSpaceDN w:val="0"/>
              <w:adjustRightInd w:val="0"/>
              <w:spacing w:line="240" w:lineRule="auto"/>
              <w:ind w:left="54"/>
              <w:rPr>
                <w:rFonts w:eastAsia="Calibri" w:cs="Calibri"/>
                <w:color w:val="000000"/>
              </w:rPr>
            </w:pPr>
            <w:r>
              <w:rPr>
                <w:rFonts w:eastAsia="Calibri" w:cs="Calibri"/>
                <w:color w:val="000000"/>
              </w:rPr>
              <w:t>-omat valinnat</w:t>
            </w:r>
          </w:p>
        </w:tc>
        <w:tc>
          <w:tcPr>
            <w:tcW w:w="2104" w:type="dxa"/>
            <w:shd w:val="clear" w:color="auto" w:fill="FFF2CC" w:themeFill="accent4" w:themeFillTint="33"/>
          </w:tcPr>
          <w:p w:rsidR="009212DC" w:rsidRPr="00DA4C7C" w:rsidRDefault="009212DC" w:rsidP="009212DC">
            <w:pPr>
              <w:autoSpaceDE w:val="0"/>
              <w:autoSpaceDN w:val="0"/>
              <w:adjustRightInd w:val="0"/>
              <w:spacing w:line="240" w:lineRule="auto"/>
              <w:ind w:left="54"/>
              <w:rPr>
                <w:rFonts w:eastAsia="Calibri" w:cs="Calibri"/>
                <w:color w:val="000000"/>
              </w:rPr>
            </w:pPr>
            <w:r>
              <w:rPr>
                <w:rFonts w:eastAsia="Calibri" w:cs="Calibri"/>
                <w:color w:val="000000"/>
              </w:rPr>
              <w:t>-omat valinnat</w:t>
            </w:r>
          </w:p>
        </w:tc>
        <w:tc>
          <w:tcPr>
            <w:tcW w:w="2104" w:type="dxa"/>
            <w:shd w:val="clear" w:color="auto" w:fill="FFF2CC" w:themeFill="accent4" w:themeFillTint="33"/>
          </w:tcPr>
          <w:p w:rsidR="00444B8A" w:rsidRDefault="009212DC" w:rsidP="009212DC">
            <w:pPr>
              <w:autoSpaceDE w:val="0"/>
              <w:autoSpaceDN w:val="0"/>
              <w:adjustRightInd w:val="0"/>
              <w:spacing w:line="240" w:lineRule="auto"/>
              <w:ind w:left="54"/>
              <w:rPr>
                <w:rFonts w:eastAsia="Calibri" w:cs="Calibri"/>
                <w:color w:val="000000"/>
              </w:rPr>
            </w:pPr>
            <w:r>
              <w:rPr>
                <w:rFonts w:eastAsia="Calibri" w:cs="Calibri"/>
                <w:color w:val="000000"/>
              </w:rPr>
              <w:t>-lähiympäristön aluesuunnittelu</w:t>
            </w:r>
          </w:p>
          <w:p w:rsidR="009212DC" w:rsidRPr="00DA4C7C" w:rsidRDefault="00444B8A" w:rsidP="009212DC">
            <w:pPr>
              <w:autoSpaceDE w:val="0"/>
              <w:autoSpaceDN w:val="0"/>
              <w:adjustRightInd w:val="0"/>
              <w:spacing w:line="240" w:lineRule="auto"/>
              <w:ind w:left="54"/>
              <w:rPr>
                <w:rFonts w:eastAsia="Calibri" w:cs="Calibri"/>
                <w:color w:val="000000"/>
              </w:rPr>
            </w:pPr>
            <w:r>
              <w:rPr>
                <w:rFonts w:eastAsia="Calibri" w:cs="Calibri"/>
                <w:color w:val="000000"/>
              </w:rPr>
              <w:t xml:space="preserve">  </w:t>
            </w:r>
            <w:r w:rsidR="009212DC">
              <w:rPr>
                <w:rFonts w:eastAsia="Calibri" w:cs="Calibri"/>
                <w:color w:val="000000"/>
              </w:rPr>
              <w:t>-omat valinnat</w:t>
            </w:r>
          </w:p>
        </w:tc>
        <w:tc>
          <w:tcPr>
            <w:tcW w:w="983" w:type="dxa"/>
          </w:tcPr>
          <w:p w:rsidR="009212DC" w:rsidRPr="00DA4C7C" w:rsidRDefault="009212DC" w:rsidP="009212DC">
            <w:pPr>
              <w:autoSpaceDE w:val="0"/>
              <w:autoSpaceDN w:val="0"/>
              <w:adjustRightInd w:val="0"/>
              <w:ind w:left="54"/>
              <w:rPr>
                <w:rFonts w:eastAsia="Calibri" w:cs="Calibri"/>
                <w:color w:val="000000"/>
              </w:rPr>
            </w:pPr>
            <w:r w:rsidRPr="00DA4C7C">
              <w:rPr>
                <w:rFonts w:eastAsia="Calibri" w:cs="Calibri"/>
                <w:color w:val="000000"/>
              </w:rPr>
              <w:t>L7</w:t>
            </w:r>
          </w:p>
        </w:tc>
      </w:tr>
      <w:tr w:rsidR="009212DC" w:rsidRPr="00DA4C7C" w:rsidTr="00C77DA6">
        <w:tc>
          <w:tcPr>
            <w:tcW w:w="5897" w:type="dxa"/>
          </w:tcPr>
          <w:p w:rsidR="009212DC" w:rsidRPr="00DA4C7C" w:rsidRDefault="009212DC" w:rsidP="009212DC">
            <w:pPr>
              <w:autoSpaceDE w:val="0"/>
              <w:autoSpaceDN w:val="0"/>
              <w:adjustRightInd w:val="0"/>
              <w:rPr>
                <w:rFonts w:eastAsia="Calibri"/>
                <w:b/>
                <w:color w:val="000000" w:themeColor="text1"/>
              </w:rPr>
            </w:pPr>
            <w:r w:rsidRPr="00DA4C7C">
              <w:rPr>
                <w:rFonts w:eastAsia="Calibri"/>
                <w:b/>
                <w:color w:val="000000" w:themeColor="text1"/>
              </w:rPr>
              <w:lastRenderedPageBreak/>
              <w:t>Maantiedon asenne- ja arvotavoitteet</w:t>
            </w:r>
          </w:p>
        </w:tc>
        <w:tc>
          <w:tcPr>
            <w:tcW w:w="983" w:type="dxa"/>
          </w:tcPr>
          <w:p w:rsidR="009212DC" w:rsidRPr="00DA4C7C" w:rsidRDefault="009212DC" w:rsidP="009212DC">
            <w:pPr>
              <w:autoSpaceDE w:val="0"/>
              <w:autoSpaceDN w:val="0"/>
              <w:adjustRightInd w:val="0"/>
              <w:rPr>
                <w:rFonts w:eastAsia="Calibri" w:cs="Calibri"/>
                <w:color w:val="000000"/>
              </w:rPr>
            </w:pPr>
          </w:p>
        </w:tc>
        <w:tc>
          <w:tcPr>
            <w:tcW w:w="2104" w:type="dxa"/>
            <w:shd w:val="clear" w:color="auto" w:fill="FFF2CC" w:themeFill="accent4" w:themeFillTint="33"/>
          </w:tcPr>
          <w:p w:rsidR="009212DC" w:rsidRPr="00DA4C7C" w:rsidRDefault="009212DC" w:rsidP="009212DC">
            <w:pPr>
              <w:autoSpaceDE w:val="0"/>
              <w:autoSpaceDN w:val="0"/>
              <w:adjustRightInd w:val="0"/>
              <w:spacing w:line="240" w:lineRule="auto"/>
              <w:ind w:left="54"/>
              <w:rPr>
                <w:rFonts w:eastAsia="Calibri" w:cs="Calibri"/>
                <w:color w:val="000000"/>
              </w:rPr>
            </w:pPr>
          </w:p>
        </w:tc>
        <w:tc>
          <w:tcPr>
            <w:tcW w:w="2104" w:type="dxa"/>
            <w:shd w:val="clear" w:color="auto" w:fill="FFF2CC" w:themeFill="accent4" w:themeFillTint="33"/>
          </w:tcPr>
          <w:p w:rsidR="009212DC" w:rsidRPr="00DA4C7C" w:rsidRDefault="009212DC" w:rsidP="009212DC">
            <w:pPr>
              <w:autoSpaceDE w:val="0"/>
              <w:autoSpaceDN w:val="0"/>
              <w:adjustRightInd w:val="0"/>
              <w:spacing w:line="240" w:lineRule="auto"/>
              <w:ind w:left="54"/>
              <w:rPr>
                <w:rFonts w:eastAsia="Calibri" w:cs="Calibri"/>
                <w:color w:val="000000"/>
              </w:rPr>
            </w:pPr>
          </w:p>
        </w:tc>
        <w:tc>
          <w:tcPr>
            <w:tcW w:w="2104" w:type="dxa"/>
            <w:shd w:val="clear" w:color="auto" w:fill="FFF2CC" w:themeFill="accent4" w:themeFillTint="33"/>
          </w:tcPr>
          <w:p w:rsidR="009212DC" w:rsidRPr="00DA4C7C" w:rsidRDefault="009212DC" w:rsidP="009212DC">
            <w:pPr>
              <w:autoSpaceDE w:val="0"/>
              <w:autoSpaceDN w:val="0"/>
              <w:adjustRightInd w:val="0"/>
              <w:spacing w:line="240" w:lineRule="auto"/>
              <w:ind w:left="54"/>
              <w:rPr>
                <w:rFonts w:eastAsia="Calibri" w:cs="Calibri"/>
                <w:color w:val="000000"/>
              </w:rPr>
            </w:pPr>
          </w:p>
        </w:tc>
        <w:tc>
          <w:tcPr>
            <w:tcW w:w="983" w:type="dxa"/>
          </w:tcPr>
          <w:p w:rsidR="009212DC" w:rsidRPr="00DA4C7C" w:rsidRDefault="009212DC" w:rsidP="009212DC">
            <w:pPr>
              <w:autoSpaceDE w:val="0"/>
              <w:autoSpaceDN w:val="0"/>
              <w:adjustRightInd w:val="0"/>
              <w:ind w:left="54"/>
              <w:rPr>
                <w:rFonts w:eastAsia="Calibri" w:cs="Calibri"/>
                <w:color w:val="000000"/>
              </w:rPr>
            </w:pPr>
          </w:p>
        </w:tc>
      </w:tr>
      <w:tr w:rsidR="009212DC" w:rsidRPr="00DA4C7C" w:rsidTr="00C77DA6">
        <w:tc>
          <w:tcPr>
            <w:tcW w:w="5897" w:type="dxa"/>
          </w:tcPr>
          <w:p w:rsidR="009212DC" w:rsidRPr="00DA4C7C" w:rsidRDefault="009212DC" w:rsidP="009212DC">
            <w:pPr>
              <w:autoSpaceDE w:val="0"/>
              <w:autoSpaceDN w:val="0"/>
              <w:adjustRightInd w:val="0"/>
              <w:rPr>
                <w:rFonts w:eastAsia="Calibri"/>
                <w:color w:val="000000" w:themeColor="text1"/>
              </w:rPr>
            </w:pPr>
            <w:r w:rsidRPr="00DA4C7C">
              <w:rPr>
                <w:rFonts w:eastAsia="Calibri"/>
                <w:color w:val="000000" w:themeColor="text1"/>
              </w:rPr>
              <w:t>T12 tukea oppilasta kasvamaan aktiiviseksi, vastuullisesti toimivaksi ja kestävään elämäntapaan sitoutuneeksi kansalaiseksi</w:t>
            </w:r>
          </w:p>
        </w:tc>
        <w:tc>
          <w:tcPr>
            <w:tcW w:w="983" w:type="dxa"/>
          </w:tcPr>
          <w:p w:rsidR="009212DC" w:rsidRPr="00DA4C7C" w:rsidRDefault="009212DC" w:rsidP="009212DC">
            <w:pPr>
              <w:autoSpaceDE w:val="0"/>
              <w:autoSpaceDN w:val="0"/>
              <w:adjustRightInd w:val="0"/>
              <w:rPr>
                <w:rFonts w:eastAsia="Calibri" w:cs="Calibri"/>
                <w:color w:val="000000"/>
              </w:rPr>
            </w:pPr>
            <w:r w:rsidRPr="00DA4C7C">
              <w:rPr>
                <w:rFonts w:ascii="Calibri" w:eastAsia="Calibri" w:hAnsi="Calibri" w:cs="Calibri"/>
                <w:color w:val="000000"/>
              </w:rPr>
              <w:t>S1-S6</w:t>
            </w:r>
          </w:p>
        </w:tc>
        <w:tc>
          <w:tcPr>
            <w:tcW w:w="2104" w:type="dxa"/>
            <w:shd w:val="clear" w:color="auto" w:fill="FFF2CC" w:themeFill="accent4" w:themeFillTint="33"/>
          </w:tcPr>
          <w:p w:rsidR="009212DC" w:rsidRPr="00DA4C7C" w:rsidRDefault="00444B8A" w:rsidP="009212DC">
            <w:pPr>
              <w:autoSpaceDE w:val="0"/>
              <w:autoSpaceDN w:val="0"/>
              <w:adjustRightInd w:val="0"/>
              <w:spacing w:line="240" w:lineRule="auto"/>
              <w:rPr>
                <w:rFonts w:eastAsia="Calibri" w:cs="Calibri"/>
                <w:color w:val="000000"/>
              </w:rPr>
            </w:pPr>
            <w:r>
              <w:rPr>
                <w:rFonts w:eastAsia="Calibri" w:cs="Calibri"/>
                <w:color w:val="000000"/>
              </w:rPr>
              <w:t>-t</w:t>
            </w:r>
            <w:r w:rsidR="00583C69">
              <w:rPr>
                <w:rFonts w:eastAsia="Calibri" w:cs="Calibri"/>
                <w:color w:val="000000"/>
              </w:rPr>
              <w:t>uetaan ajattelun kehittymistä</w:t>
            </w:r>
          </w:p>
        </w:tc>
        <w:tc>
          <w:tcPr>
            <w:tcW w:w="2104" w:type="dxa"/>
            <w:shd w:val="clear" w:color="auto" w:fill="FFF2CC" w:themeFill="accent4" w:themeFillTint="33"/>
          </w:tcPr>
          <w:p w:rsidR="009212DC" w:rsidRPr="00DA4C7C" w:rsidRDefault="00444B8A" w:rsidP="009212DC">
            <w:pPr>
              <w:autoSpaceDE w:val="0"/>
              <w:autoSpaceDN w:val="0"/>
              <w:adjustRightInd w:val="0"/>
              <w:spacing w:line="240" w:lineRule="auto"/>
              <w:rPr>
                <w:rFonts w:eastAsia="Calibri" w:cs="Calibri"/>
                <w:color w:val="000000"/>
              </w:rPr>
            </w:pPr>
            <w:r>
              <w:rPr>
                <w:rFonts w:eastAsia="Calibri" w:cs="Calibri"/>
                <w:color w:val="000000"/>
              </w:rPr>
              <w:t>-t</w:t>
            </w:r>
            <w:r w:rsidR="00583C69">
              <w:rPr>
                <w:rFonts w:eastAsia="Calibri" w:cs="Calibri"/>
                <w:color w:val="000000"/>
              </w:rPr>
              <w:t>uetaan ajattelun kehittymistä</w:t>
            </w:r>
          </w:p>
        </w:tc>
        <w:tc>
          <w:tcPr>
            <w:tcW w:w="2104" w:type="dxa"/>
            <w:shd w:val="clear" w:color="auto" w:fill="FFF2CC" w:themeFill="accent4" w:themeFillTint="33"/>
          </w:tcPr>
          <w:p w:rsidR="009212DC" w:rsidRPr="00DA4C7C" w:rsidRDefault="00444B8A" w:rsidP="009212DC">
            <w:pPr>
              <w:autoSpaceDE w:val="0"/>
              <w:autoSpaceDN w:val="0"/>
              <w:adjustRightInd w:val="0"/>
              <w:spacing w:line="240" w:lineRule="auto"/>
              <w:rPr>
                <w:rFonts w:eastAsia="Calibri" w:cs="Calibri"/>
                <w:color w:val="000000"/>
              </w:rPr>
            </w:pPr>
            <w:r>
              <w:rPr>
                <w:rFonts w:eastAsia="Calibri" w:cs="Calibri"/>
                <w:color w:val="000000"/>
              </w:rPr>
              <w:t>-t</w:t>
            </w:r>
            <w:r w:rsidR="00583C69">
              <w:rPr>
                <w:rFonts w:eastAsia="Calibri" w:cs="Calibri"/>
                <w:color w:val="000000"/>
              </w:rPr>
              <w:t>uetaan ajattelun kehittymistä</w:t>
            </w:r>
          </w:p>
        </w:tc>
        <w:tc>
          <w:tcPr>
            <w:tcW w:w="983" w:type="dxa"/>
          </w:tcPr>
          <w:p w:rsidR="009212DC" w:rsidRPr="00DA4C7C" w:rsidRDefault="009212DC" w:rsidP="009212DC">
            <w:pPr>
              <w:autoSpaceDE w:val="0"/>
              <w:autoSpaceDN w:val="0"/>
              <w:adjustRightInd w:val="0"/>
              <w:rPr>
                <w:rFonts w:eastAsia="Calibri" w:cs="Calibri"/>
                <w:color w:val="000000"/>
              </w:rPr>
            </w:pPr>
            <w:r w:rsidRPr="00DA4C7C">
              <w:rPr>
                <w:rFonts w:eastAsia="Calibri" w:cs="Calibri"/>
                <w:color w:val="000000"/>
              </w:rPr>
              <w:t>L7</w:t>
            </w:r>
          </w:p>
        </w:tc>
      </w:tr>
      <w:tr w:rsidR="009212DC" w:rsidRPr="00DA4C7C" w:rsidTr="00C77DA6">
        <w:tc>
          <w:tcPr>
            <w:tcW w:w="5897" w:type="dxa"/>
          </w:tcPr>
          <w:p w:rsidR="009212DC" w:rsidRPr="00DA4C7C" w:rsidRDefault="009212DC" w:rsidP="009212DC">
            <w:pPr>
              <w:autoSpaceDE w:val="0"/>
              <w:autoSpaceDN w:val="0"/>
              <w:adjustRightInd w:val="0"/>
              <w:rPr>
                <w:rFonts w:eastAsia="Calibri"/>
                <w:color w:val="000000" w:themeColor="text1"/>
              </w:rPr>
            </w:pPr>
            <w:r w:rsidRPr="00DA4C7C">
              <w:rPr>
                <w:rFonts w:eastAsia="Calibri"/>
                <w:color w:val="000000" w:themeColor="text1"/>
              </w:rPr>
              <w:t>T13 ohjata oppilasta arvostamaan alueellista identiteettiään sekä luonnon, ihmistoiminnan ja kulttuurien moninaisuutta sekä kunnioittamaan ihmisoikeuksia kaikkialla maailmassa</w:t>
            </w:r>
          </w:p>
        </w:tc>
        <w:tc>
          <w:tcPr>
            <w:tcW w:w="983" w:type="dxa"/>
          </w:tcPr>
          <w:p w:rsidR="009212DC" w:rsidRPr="00DA4C7C" w:rsidRDefault="009212DC" w:rsidP="009212DC">
            <w:pPr>
              <w:autoSpaceDE w:val="0"/>
              <w:autoSpaceDN w:val="0"/>
              <w:adjustRightInd w:val="0"/>
              <w:rPr>
                <w:rFonts w:eastAsia="Calibri" w:cs="Calibri"/>
                <w:color w:val="000000"/>
              </w:rPr>
            </w:pPr>
            <w:r w:rsidRPr="00DA4C7C">
              <w:rPr>
                <w:rFonts w:ascii="Calibri" w:eastAsia="Calibri" w:hAnsi="Calibri" w:cs="Calibri"/>
                <w:color w:val="000000"/>
              </w:rPr>
              <w:t>S1-S6</w:t>
            </w:r>
          </w:p>
        </w:tc>
        <w:tc>
          <w:tcPr>
            <w:tcW w:w="2104" w:type="dxa"/>
            <w:shd w:val="clear" w:color="auto" w:fill="FFF2CC" w:themeFill="accent4" w:themeFillTint="33"/>
          </w:tcPr>
          <w:p w:rsidR="009212DC" w:rsidRDefault="00A658CF" w:rsidP="009212DC">
            <w:pPr>
              <w:autoSpaceDE w:val="0"/>
              <w:autoSpaceDN w:val="0"/>
              <w:adjustRightInd w:val="0"/>
              <w:spacing w:line="240" w:lineRule="auto"/>
              <w:ind w:left="54"/>
              <w:rPr>
                <w:rFonts w:eastAsia="Calibri" w:cs="Calibri"/>
                <w:color w:val="000000"/>
              </w:rPr>
            </w:pPr>
            <w:r>
              <w:rPr>
                <w:rFonts w:eastAsia="Calibri" w:cs="Calibri"/>
                <w:color w:val="000000"/>
              </w:rPr>
              <w:t>-hyvän elämän edellytykset</w:t>
            </w:r>
          </w:p>
          <w:p w:rsidR="00A658CF" w:rsidRPr="00DA4C7C" w:rsidRDefault="00A658CF" w:rsidP="009212DC">
            <w:pPr>
              <w:autoSpaceDE w:val="0"/>
              <w:autoSpaceDN w:val="0"/>
              <w:adjustRightInd w:val="0"/>
              <w:spacing w:line="240" w:lineRule="auto"/>
              <w:ind w:left="54"/>
              <w:rPr>
                <w:rFonts w:eastAsia="Calibri" w:cs="Calibri"/>
                <w:color w:val="000000"/>
              </w:rPr>
            </w:pPr>
          </w:p>
        </w:tc>
        <w:tc>
          <w:tcPr>
            <w:tcW w:w="2104" w:type="dxa"/>
            <w:shd w:val="clear" w:color="auto" w:fill="FFF2CC" w:themeFill="accent4" w:themeFillTint="33"/>
          </w:tcPr>
          <w:p w:rsidR="00A658CF" w:rsidRDefault="00A658CF" w:rsidP="00A658CF">
            <w:pPr>
              <w:autoSpaceDE w:val="0"/>
              <w:autoSpaceDN w:val="0"/>
              <w:adjustRightInd w:val="0"/>
              <w:spacing w:line="240" w:lineRule="auto"/>
              <w:ind w:left="54"/>
              <w:rPr>
                <w:rFonts w:eastAsia="Calibri" w:cs="Calibri"/>
                <w:color w:val="000000"/>
              </w:rPr>
            </w:pPr>
            <w:r>
              <w:rPr>
                <w:rFonts w:eastAsia="Calibri" w:cs="Calibri"/>
                <w:color w:val="000000"/>
              </w:rPr>
              <w:t xml:space="preserve">-hyvän elämän edellytykset </w:t>
            </w:r>
          </w:p>
          <w:p w:rsidR="00A658CF" w:rsidRDefault="00A658CF" w:rsidP="00A658CF">
            <w:pPr>
              <w:autoSpaceDE w:val="0"/>
              <w:autoSpaceDN w:val="0"/>
              <w:adjustRightInd w:val="0"/>
              <w:spacing w:line="240" w:lineRule="auto"/>
              <w:ind w:left="54"/>
              <w:rPr>
                <w:rFonts w:eastAsia="Calibri" w:cs="Calibri"/>
                <w:color w:val="000000"/>
              </w:rPr>
            </w:pPr>
            <w:r>
              <w:rPr>
                <w:rFonts w:eastAsia="Calibri" w:cs="Calibri"/>
                <w:color w:val="000000"/>
              </w:rPr>
              <w:t>-kaikkien ihmisten samankaltaisuus</w:t>
            </w:r>
          </w:p>
          <w:p w:rsidR="00A658CF" w:rsidRDefault="00A658CF" w:rsidP="00A658CF">
            <w:pPr>
              <w:autoSpaceDE w:val="0"/>
              <w:autoSpaceDN w:val="0"/>
              <w:adjustRightInd w:val="0"/>
              <w:spacing w:line="240" w:lineRule="auto"/>
              <w:ind w:left="54"/>
              <w:rPr>
                <w:rFonts w:eastAsia="Calibri" w:cs="Calibri"/>
                <w:color w:val="000000"/>
              </w:rPr>
            </w:pPr>
            <w:r>
              <w:rPr>
                <w:rFonts w:eastAsia="Calibri" w:cs="Calibri"/>
                <w:color w:val="000000"/>
              </w:rPr>
              <w:t>-ihmisoikeudet</w:t>
            </w:r>
          </w:p>
          <w:p w:rsidR="009212DC" w:rsidRDefault="00A658CF" w:rsidP="00A658CF">
            <w:pPr>
              <w:autoSpaceDE w:val="0"/>
              <w:autoSpaceDN w:val="0"/>
              <w:adjustRightInd w:val="0"/>
              <w:spacing w:line="240" w:lineRule="auto"/>
              <w:ind w:left="54"/>
              <w:rPr>
                <w:rFonts w:eastAsia="Calibri" w:cs="Calibri"/>
                <w:color w:val="000000"/>
              </w:rPr>
            </w:pPr>
            <w:r>
              <w:rPr>
                <w:rFonts w:eastAsia="Calibri" w:cs="Calibri"/>
                <w:color w:val="000000"/>
              </w:rPr>
              <w:t>-kehitysyhteistyö</w:t>
            </w:r>
          </w:p>
          <w:p w:rsidR="00A658CF" w:rsidRPr="00DA4C7C" w:rsidRDefault="00A658CF" w:rsidP="00A658CF">
            <w:pPr>
              <w:autoSpaceDE w:val="0"/>
              <w:autoSpaceDN w:val="0"/>
              <w:adjustRightInd w:val="0"/>
              <w:spacing w:line="240" w:lineRule="auto"/>
              <w:ind w:left="54"/>
              <w:rPr>
                <w:rFonts w:eastAsia="Calibri" w:cs="Calibri"/>
                <w:color w:val="000000"/>
              </w:rPr>
            </w:pPr>
          </w:p>
        </w:tc>
        <w:tc>
          <w:tcPr>
            <w:tcW w:w="2104" w:type="dxa"/>
            <w:shd w:val="clear" w:color="auto" w:fill="FFF2CC" w:themeFill="accent4" w:themeFillTint="33"/>
          </w:tcPr>
          <w:p w:rsidR="009212DC" w:rsidRDefault="00A658CF" w:rsidP="009212DC">
            <w:pPr>
              <w:autoSpaceDE w:val="0"/>
              <w:autoSpaceDN w:val="0"/>
              <w:adjustRightInd w:val="0"/>
              <w:spacing w:line="240" w:lineRule="auto"/>
              <w:ind w:left="54"/>
              <w:rPr>
                <w:rFonts w:eastAsia="Calibri" w:cs="Calibri"/>
                <w:color w:val="000000"/>
              </w:rPr>
            </w:pPr>
            <w:r>
              <w:rPr>
                <w:rFonts w:eastAsia="Calibri" w:cs="Calibri"/>
                <w:color w:val="000000"/>
              </w:rPr>
              <w:t>-hyvän elämän edellytykset</w:t>
            </w:r>
          </w:p>
          <w:p w:rsidR="00A658CF" w:rsidRPr="00DA4C7C" w:rsidRDefault="00A658CF" w:rsidP="009212DC">
            <w:pPr>
              <w:autoSpaceDE w:val="0"/>
              <w:autoSpaceDN w:val="0"/>
              <w:adjustRightInd w:val="0"/>
              <w:spacing w:line="240" w:lineRule="auto"/>
              <w:ind w:left="54"/>
              <w:rPr>
                <w:rFonts w:eastAsia="Calibri" w:cs="Calibri"/>
                <w:color w:val="000000"/>
              </w:rPr>
            </w:pPr>
            <w:r>
              <w:rPr>
                <w:rFonts w:eastAsia="Calibri" w:cs="Calibri"/>
                <w:color w:val="000000"/>
              </w:rPr>
              <w:t>-Suomen vähemmistö</w:t>
            </w:r>
            <w:r w:rsidR="00444B8A">
              <w:rPr>
                <w:rFonts w:eastAsia="Calibri" w:cs="Calibri"/>
                <w:color w:val="000000"/>
              </w:rPr>
              <w:t>-</w:t>
            </w:r>
            <w:r>
              <w:rPr>
                <w:rFonts w:eastAsia="Calibri" w:cs="Calibri"/>
                <w:color w:val="000000"/>
              </w:rPr>
              <w:t>kulttuurit</w:t>
            </w:r>
          </w:p>
        </w:tc>
        <w:tc>
          <w:tcPr>
            <w:tcW w:w="983" w:type="dxa"/>
          </w:tcPr>
          <w:p w:rsidR="009212DC" w:rsidRPr="00DA4C7C" w:rsidRDefault="009212DC" w:rsidP="009212DC">
            <w:pPr>
              <w:autoSpaceDE w:val="0"/>
              <w:autoSpaceDN w:val="0"/>
              <w:adjustRightInd w:val="0"/>
              <w:ind w:left="54"/>
              <w:rPr>
                <w:rFonts w:eastAsia="Calibri" w:cs="Calibri"/>
                <w:color w:val="000000"/>
              </w:rPr>
            </w:pPr>
            <w:r w:rsidRPr="00DA4C7C">
              <w:rPr>
                <w:rFonts w:eastAsia="Calibri" w:cs="Calibri"/>
                <w:color w:val="000000"/>
              </w:rPr>
              <w:t>L3, L7</w:t>
            </w:r>
          </w:p>
        </w:tc>
      </w:tr>
    </w:tbl>
    <w:p w:rsidR="00BD51E6" w:rsidRPr="00DA4C7C" w:rsidRDefault="00BD51E6" w:rsidP="00BD51E6">
      <w:pPr>
        <w:autoSpaceDE w:val="0"/>
        <w:autoSpaceDN w:val="0"/>
        <w:adjustRightInd w:val="0"/>
        <w:spacing w:after="0" w:line="240" w:lineRule="auto"/>
        <w:rPr>
          <w:rFonts w:eastAsia="Calibri" w:cs="Calibri"/>
          <w:b/>
          <w:color w:val="000000"/>
        </w:rPr>
      </w:pPr>
    </w:p>
    <w:p w:rsidR="00BD51E6" w:rsidRPr="00DA4C7C" w:rsidRDefault="00BD51E6" w:rsidP="00BD51E6">
      <w:pPr>
        <w:autoSpaceDE w:val="0"/>
        <w:autoSpaceDN w:val="0"/>
        <w:adjustRightInd w:val="0"/>
        <w:spacing w:after="0"/>
        <w:rPr>
          <w:rFonts w:eastAsia="Calibri" w:cs="Calibri"/>
          <w:b/>
          <w:color w:val="000000"/>
        </w:rPr>
      </w:pPr>
      <w:r w:rsidRPr="00DA4C7C">
        <w:rPr>
          <w:rFonts w:eastAsia="Calibri" w:cs="Calibri"/>
          <w:b/>
          <w:color w:val="000000"/>
        </w:rPr>
        <w:t xml:space="preserve">Maantiedon tavoitteisiin liittyvät keskeiset sisältöalueet vuosiluokilla 7-9 </w:t>
      </w:r>
    </w:p>
    <w:p w:rsidR="00BD51E6" w:rsidRPr="00DA4C7C" w:rsidRDefault="00BD51E6" w:rsidP="00BD51E6">
      <w:pPr>
        <w:autoSpaceDE w:val="0"/>
        <w:autoSpaceDN w:val="0"/>
        <w:adjustRightInd w:val="0"/>
        <w:spacing w:after="0"/>
        <w:rPr>
          <w:rFonts w:eastAsia="Calibri" w:cs="Calibri"/>
          <w:b/>
          <w:color w:val="000000"/>
        </w:rPr>
      </w:pPr>
    </w:p>
    <w:p w:rsidR="00BD51E6" w:rsidRPr="00DA4C7C" w:rsidRDefault="00BD51E6" w:rsidP="00BD51E6">
      <w:pPr>
        <w:autoSpaceDE w:val="0"/>
        <w:autoSpaceDN w:val="0"/>
        <w:adjustRightInd w:val="0"/>
        <w:spacing w:after="0"/>
        <w:jc w:val="both"/>
        <w:rPr>
          <w:rFonts w:eastAsia="Calibri" w:cs="Calibri"/>
          <w:color w:val="000000"/>
        </w:rPr>
      </w:pPr>
      <w:r w:rsidRPr="00DA4C7C">
        <w:rPr>
          <w:rFonts w:eastAsia="Calibri" w:cs="Calibri"/>
          <w:color w:val="000000"/>
        </w:rPr>
        <w:t>Sisällöt valitaan siten, että ne tukevat tavoitteiden saavuttamista ja hyödyntävät paikallisia mahdollisuuksia. Sisällöt liittyvät toisiinsa siten, että maapallon karttakuvan kehittäminen (S1) ja ajankohtaisen maailman seuraaminen (S2) sisällytetään muihin sisältöalueisiin. Sisältöalueista muodostetaan kokonaisuuksia eri vuosiluokille.</w:t>
      </w:r>
    </w:p>
    <w:p w:rsidR="00BD51E6" w:rsidRPr="00DA4C7C" w:rsidRDefault="00BD51E6" w:rsidP="00BD51E6">
      <w:pPr>
        <w:autoSpaceDE w:val="0"/>
        <w:autoSpaceDN w:val="0"/>
        <w:adjustRightInd w:val="0"/>
        <w:spacing w:after="0"/>
        <w:jc w:val="both"/>
        <w:rPr>
          <w:rFonts w:eastAsia="Calibri" w:cs="Calibri"/>
          <w:color w:val="000000"/>
        </w:rPr>
      </w:pPr>
    </w:p>
    <w:p w:rsidR="00BD51E6" w:rsidRPr="00DA4C7C" w:rsidRDefault="00BD51E6" w:rsidP="00BD51E6">
      <w:pPr>
        <w:autoSpaceDE w:val="0"/>
        <w:autoSpaceDN w:val="0"/>
        <w:adjustRightInd w:val="0"/>
        <w:spacing w:after="0"/>
        <w:jc w:val="both"/>
        <w:rPr>
          <w:rFonts w:eastAsia="Calibri" w:cs="Calibri"/>
          <w:b/>
          <w:color w:val="000000"/>
        </w:rPr>
      </w:pPr>
      <w:r w:rsidRPr="00DA4C7C">
        <w:rPr>
          <w:rFonts w:eastAsia="Calibri" w:cs="Calibri"/>
          <w:b/>
          <w:color w:val="000000"/>
        </w:rPr>
        <w:t xml:space="preserve">S1 Maapallon karttakuva ja alueet: </w:t>
      </w:r>
      <w:r w:rsidRPr="00DA4C7C">
        <w:rPr>
          <w:rFonts w:eastAsia="Calibri" w:cs="Calibri"/>
          <w:color w:val="000000"/>
        </w:rPr>
        <w:t>Sisällöt valitaan siten, että oppilaiden ymmärrys kartan peruskäsitteistä sekä erilaisista maasto- ja teemakartoista syvenee.  Sisällöissä keskitytään koko maailman hahmottamiseen sekä Suomen, Euroopan ja maailman keskeisen paikannimistön omaksumiseen. Karttojen, paikkatiedon ja muun geomedian käyttö yhdistetään maantiedon kaikkien muiden sisältöjen opiskeluun.</w:t>
      </w:r>
    </w:p>
    <w:p w:rsidR="00BD51E6" w:rsidRPr="00DA4C7C" w:rsidRDefault="00BD51E6" w:rsidP="00BD51E6">
      <w:pPr>
        <w:autoSpaceDE w:val="0"/>
        <w:autoSpaceDN w:val="0"/>
        <w:adjustRightInd w:val="0"/>
        <w:spacing w:after="0"/>
        <w:jc w:val="both"/>
        <w:rPr>
          <w:rFonts w:eastAsia="Calibri" w:cs="Calibri"/>
          <w:b/>
          <w:color w:val="000000"/>
        </w:rPr>
      </w:pPr>
    </w:p>
    <w:p w:rsidR="00BD51E6" w:rsidRPr="00DA4C7C" w:rsidRDefault="00BD51E6" w:rsidP="00BD51E6">
      <w:pPr>
        <w:autoSpaceDE w:val="0"/>
        <w:autoSpaceDN w:val="0"/>
        <w:adjustRightInd w:val="0"/>
        <w:spacing w:after="0"/>
        <w:jc w:val="both"/>
        <w:rPr>
          <w:rFonts w:eastAsia="Calibri" w:cs="Calibri"/>
          <w:b/>
          <w:color w:val="000000"/>
        </w:rPr>
      </w:pPr>
      <w:r w:rsidRPr="00DA4C7C">
        <w:rPr>
          <w:rFonts w:eastAsia="Calibri" w:cs="Calibri"/>
          <w:b/>
          <w:color w:val="000000"/>
        </w:rPr>
        <w:t xml:space="preserve">S2 Ajankohtainen muuttuva maailma: </w:t>
      </w:r>
      <w:r w:rsidRPr="00DA4C7C">
        <w:rPr>
          <w:rFonts w:eastAsia="Calibri" w:cs="Calibri"/>
          <w:color w:val="000000"/>
        </w:rPr>
        <w:t xml:space="preserve">Seurataan ajankohtaisia uutisia maailman eri alueilta ja sijoitetaan uutiset kartalle. Pohditaan kriittisesti uutistapahtumien taustoja </w:t>
      </w:r>
      <w:r w:rsidRPr="00DA4C7C">
        <w:rPr>
          <w:rFonts w:eastAsia="Calibri" w:cs="Calibri"/>
        </w:rPr>
        <w:t>ja a</w:t>
      </w:r>
      <w:r w:rsidRPr="00DA4C7C">
        <w:rPr>
          <w:rFonts w:eastAsia="Calibri" w:cs="Calibri"/>
          <w:color w:val="000000"/>
        </w:rPr>
        <w:t>lueellisia merkityksiä. Uutisseuranta yhdistetään maantiedon muiden sisältöjen opiskeluun. Tutustutaan työelämässä ja yhteiskunnan eri osa-alueilla tarvittavaan maantieteelliseen osaamiseen.</w:t>
      </w:r>
    </w:p>
    <w:p w:rsidR="00BD51E6" w:rsidRPr="00DA4C7C" w:rsidRDefault="00BD51E6" w:rsidP="00BD51E6">
      <w:pPr>
        <w:autoSpaceDE w:val="0"/>
        <w:autoSpaceDN w:val="0"/>
        <w:adjustRightInd w:val="0"/>
        <w:spacing w:after="0"/>
        <w:jc w:val="both"/>
        <w:rPr>
          <w:rFonts w:eastAsia="Calibri" w:cs="Calibri"/>
          <w:color w:val="000000"/>
        </w:rPr>
      </w:pPr>
    </w:p>
    <w:p w:rsidR="00BD51E6" w:rsidRPr="00DA4C7C" w:rsidRDefault="00BD51E6" w:rsidP="00BD51E6">
      <w:pPr>
        <w:autoSpaceDE w:val="0"/>
        <w:autoSpaceDN w:val="0"/>
        <w:adjustRightInd w:val="0"/>
        <w:spacing w:after="0"/>
        <w:jc w:val="both"/>
        <w:rPr>
          <w:rFonts w:eastAsia="Calibri" w:cs="Calibri"/>
        </w:rPr>
      </w:pPr>
      <w:r w:rsidRPr="00DA4C7C">
        <w:rPr>
          <w:rFonts w:eastAsia="Calibri" w:cs="Calibri"/>
          <w:b/>
          <w:color w:val="000000"/>
        </w:rPr>
        <w:lastRenderedPageBreak/>
        <w:t xml:space="preserve">S3 Elämän perusedellytykset maapallolla: </w:t>
      </w:r>
      <w:r w:rsidRPr="00DA4C7C">
        <w:rPr>
          <w:rFonts w:eastAsia="Calibri" w:cs="Calibri"/>
        </w:rPr>
        <w:t>Sisällöt liittyvät planetaarisuuteen ja sen vaikutuksiin maapallolla. Käsitellään vuorokauden- ja vuodenaikojen vaihtelua sekä ilmasto- ja kasvillisuusvyöhykkeitä. Tarkastellaan elämän perusedellytyksiä kuten puhdasta ilmaa, vettä ja ravintoa, niiden esiintymistä ja kestävää käyttöä.</w:t>
      </w:r>
    </w:p>
    <w:p w:rsidR="00BD51E6" w:rsidRPr="00DA4C7C" w:rsidRDefault="00BD51E6" w:rsidP="00BD51E6">
      <w:pPr>
        <w:autoSpaceDE w:val="0"/>
        <w:autoSpaceDN w:val="0"/>
        <w:adjustRightInd w:val="0"/>
        <w:spacing w:after="0"/>
        <w:jc w:val="both"/>
        <w:rPr>
          <w:rFonts w:eastAsia="Calibri" w:cs="Calibri"/>
        </w:rPr>
      </w:pPr>
    </w:p>
    <w:p w:rsidR="00BD51E6" w:rsidRPr="00DA4C7C" w:rsidRDefault="00BD51E6" w:rsidP="00BD51E6">
      <w:pPr>
        <w:autoSpaceDE w:val="0"/>
        <w:autoSpaceDN w:val="0"/>
        <w:adjustRightInd w:val="0"/>
        <w:spacing w:after="0"/>
        <w:jc w:val="both"/>
        <w:rPr>
          <w:rFonts w:eastAsia="Calibri" w:cs="Calibri"/>
          <w:color w:val="000000"/>
        </w:rPr>
      </w:pPr>
      <w:r w:rsidRPr="00DA4C7C">
        <w:rPr>
          <w:rFonts w:eastAsia="Calibri" w:cs="Calibri"/>
          <w:b/>
          <w:color w:val="000000"/>
        </w:rPr>
        <w:t xml:space="preserve">S4 Muuttuvat maisemat ja elinympäristöt: </w:t>
      </w:r>
      <w:r w:rsidRPr="00DA4C7C">
        <w:rPr>
          <w:rFonts w:eastAsia="Calibri" w:cs="Calibri"/>
          <w:color w:val="000000"/>
        </w:rPr>
        <w:t xml:space="preserve">Tarkastellaan oman kotiseudun erityispiirteitä sekä Suomen maisema-alueita. Tehdään kenttätutkimuksia omassa lähiympäristössä. Osallistutaan oman lähiympäristön monimuotoisuuden vaalimiseen sekä sen viihtyisyyden ja turvallisuuden suunnitteluun ja parantamiseen. Tutkitaan esimerkkien avulla maailman eri alueiden luonnon- ja kulttuurimaisemia. </w:t>
      </w:r>
    </w:p>
    <w:p w:rsidR="00BD51E6" w:rsidRPr="00DA4C7C" w:rsidRDefault="00BD51E6" w:rsidP="00BD51E6">
      <w:pPr>
        <w:autoSpaceDE w:val="0"/>
        <w:autoSpaceDN w:val="0"/>
        <w:adjustRightInd w:val="0"/>
        <w:spacing w:after="0"/>
        <w:jc w:val="both"/>
        <w:rPr>
          <w:rFonts w:eastAsia="Calibri" w:cs="Calibri"/>
          <w:color w:val="000000"/>
        </w:rPr>
      </w:pPr>
    </w:p>
    <w:p w:rsidR="00BD51E6" w:rsidRPr="00DA4C7C" w:rsidRDefault="00BD51E6" w:rsidP="00BD51E6">
      <w:pPr>
        <w:autoSpaceDE w:val="0"/>
        <w:autoSpaceDN w:val="0"/>
        <w:adjustRightInd w:val="0"/>
        <w:spacing w:after="0"/>
        <w:jc w:val="both"/>
        <w:rPr>
          <w:rFonts w:eastAsia="Calibri" w:cs="Calibri"/>
          <w:b/>
          <w:color w:val="000000"/>
        </w:rPr>
      </w:pPr>
      <w:r w:rsidRPr="00DA4C7C">
        <w:rPr>
          <w:rFonts w:eastAsia="Calibri" w:cs="Calibri"/>
          <w:b/>
          <w:color w:val="000000"/>
        </w:rPr>
        <w:t xml:space="preserve">S5 Ihmiset ja kulttuurit maapallolla: </w:t>
      </w:r>
      <w:r w:rsidRPr="00DA4C7C">
        <w:rPr>
          <w:rFonts w:eastAsia="Calibri" w:cs="Calibri"/>
          <w:color w:val="000000"/>
        </w:rPr>
        <w:t xml:space="preserve">Tutustutaan kulttuureihin, ihmisten elämään, asumiseen ja elinkeinoihin </w:t>
      </w:r>
      <w:r w:rsidRPr="00DA4C7C">
        <w:rPr>
          <w:rFonts w:eastAsia="Calibri" w:cs="Calibri"/>
        </w:rPr>
        <w:t xml:space="preserve">Suomessa, Euroopassa ja eri puolilla maailmaa. Tarkastellaan esimerkkien avulla, </w:t>
      </w:r>
      <w:r w:rsidRPr="00DA4C7C">
        <w:rPr>
          <w:rFonts w:eastAsia="Calibri" w:cs="Calibri"/>
          <w:color w:val="000000"/>
        </w:rPr>
        <w:t xml:space="preserve">miten ympäristö vaikuttaa elinkeinoihin, asumiseen ja muuhun ihmisen toimintaan. Pohditaan ihmisoikeuksia ja hyvän elämän edellytyksiä erityisesti lasten ja nuorten näkökulmasta. </w:t>
      </w:r>
    </w:p>
    <w:p w:rsidR="00BD51E6" w:rsidRPr="00DA4C7C" w:rsidRDefault="00BD51E6" w:rsidP="00BD51E6">
      <w:pPr>
        <w:autoSpaceDE w:val="0"/>
        <w:autoSpaceDN w:val="0"/>
        <w:adjustRightInd w:val="0"/>
        <w:spacing w:after="0"/>
        <w:jc w:val="both"/>
        <w:rPr>
          <w:rFonts w:eastAsia="Calibri" w:cs="Calibri"/>
          <w:b/>
          <w:color w:val="000000"/>
          <w:sz w:val="24"/>
          <w:szCs w:val="24"/>
        </w:rPr>
      </w:pPr>
    </w:p>
    <w:p w:rsidR="00BD51E6" w:rsidRPr="00DA4C7C" w:rsidRDefault="00BD51E6" w:rsidP="00BD51E6">
      <w:pPr>
        <w:autoSpaceDE w:val="0"/>
        <w:autoSpaceDN w:val="0"/>
        <w:adjustRightInd w:val="0"/>
        <w:spacing w:after="0"/>
        <w:jc w:val="both"/>
        <w:rPr>
          <w:rFonts w:eastAsia="Calibri" w:cs="Calibri"/>
          <w:b/>
          <w:color w:val="000000"/>
        </w:rPr>
      </w:pPr>
      <w:r w:rsidRPr="00DA4C7C">
        <w:rPr>
          <w:rFonts w:eastAsia="Calibri" w:cs="Calibri"/>
          <w:b/>
          <w:color w:val="000000"/>
        </w:rPr>
        <w:t xml:space="preserve">S6 Kestävä elämäntapa ja luonnonvarojen kestävä käyttö: </w:t>
      </w:r>
      <w:r w:rsidRPr="00DA4C7C">
        <w:rPr>
          <w:rFonts w:eastAsia="Calibri" w:cs="Calibri"/>
          <w:color w:val="000000"/>
        </w:rPr>
        <w:t>Keskitytään luonnonvarojen kestävään käyttöön ja biotalouden mahdollisuuksiin Suomessa ja muualla maailmassa. Tutkitaan tuotteiden elinkaaria sekä pohditaan omia kulutusvalintoja ja toimintaa vastuullisena kansalaisena. Perehdytään ympäristönmuutoksiin, erityisesti ilmastonmuutokseen ja luonnon monimuotoisuuden heikkenemiseen. Käsitellään ympäristön tilaa ja yhteistyömahdollisuuksia Itämeren alueella. Pohditaan esimerkkien avulla globalisaation vaikutuksia ja alueellisia kehityskysymyksiä.</w:t>
      </w:r>
    </w:p>
    <w:p w:rsidR="00BD51E6" w:rsidRPr="00DA4C7C" w:rsidRDefault="00BD51E6" w:rsidP="00BD51E6">
      <w:pPr>
        <w:spacing w:before="100" w:beforeAutospacing="1" w:after="100" w:afterAutospacing="1"/>
        <w:jc w:val="both"/>
        <w:rPr>
          <w:b/>
        </w:rPr>
      </w:pPr>
      <w:r w:rsidRPr="00DA4C7C">
        <w:rPr>
          <w:b/>
        </w:rPr>
        <w:t>Maantiedon oppimisympäristöihin ja työtapoihin liittyvät tavoitteet vuosiluokalla 7-9</w:t>
      </w:r>
    </w:p>
    <w:p w:rsidR="00BD51E6" w:rsidRPr="00DA4C7C" w:rsidRDefault="00BD51E6" w:rsidP="00BD51E6">
      <w:pPr>
        <w:autoSpaceDE w:val="0"/>
        <w:autoSpaceDN w:val="0"/>
        <w:adjustRightInd w:val="0"/>
        <w:spacing w:after="0"/>
        <w:jc w:val="both"/>
        <w:rPr>
          <w:rFonts w:eastAsia="Calibri" w:cs="Calibri"/>
          <w:color w:val="000000"/>
        </w:rPr>
      </w:pPr>
      <w:r w:rsidRPr="00DA4C7C">
        <w:rPr>
          <w:rFonts w:ascii="Calibri" w:eastAsia="Calibri" w:hAnsi="Calibri" w:cs="Calibri"/>
          <w:color w:val="000000"/>
        </w:rPr>
        <w:t xml:space="preserve">Maantiedon opetuksen tavoitteiden kannalta keskeistä on käyttää monipuolisia oppimisympäristöjä sekä koulussa että koulun ulkopuolella. Maastotyöskentely, kenttäretket luonnossa ja rakennetussa ympäristössä sekä sähköisten oppimisympäristöjen ja paikkatiedon käyttö ovat olennainen osa maantiedon opetusta. Pelillisyys lisää oppilaiden motivaatiota. Tutkimuksellinen lähestymistapa tukee maantieteellisen ajattelun sekä ongelmanratkaisu- ja tutkimustaitojen kehittymistä sekä edistää yhteisöllistä ja vuorovaikutteista työskentelyä. </w:t>
      </w:r>
    </w:p>
    <w:p w:rsidR="00BD51E6" w:rsidRPr="004B0015" w:rsidRDefault="00BD51E6" w:rsidP="00BD51E6">
      <w:pPr>
        <w:spacing w:before="100" w:beforeAutospacing="1" w:after="100" w:afterAutospacing="1"/>
        <w:jc w:val="both"/>
        <w:rPr>
          <w:rFonts w:cs="Calibri"/>
          <w:color w:val="000000"/>
          <w:sz w:val="24"/>
          <w:szCs w:val="24"/>
        </w:rPr>
      </w:pPr>
      <w:r w:rsidRPr="00DA4C7C">
        <w:rPr>
          <w:rFonts w:cs="Calibri"/>
          <w:color w:val="000000"/>
        </w:rPr>
        <w:t xml:space="preserve">Opetuksessa seurataan ajankohtaisia tapahtumia ja ilmiöitä lähiympäristössä ja muualla maailmassa. Työtapoja valittaessa otetaan huomioon oppilaiden elämismaailma, kansainvälisyys ja yhteistyö koulun ulkopuolisten tahojen kanssa. Opetuksessa annetaan aikaa oppilaiden ajattelulle, luovuudelle ja toiminnalle. </w:t>
      </w:r>
    </w:p>
    <w:p w:rsidR="00BD51E6" w:rsidRPr="00DA4C7C" w:rsidRDefault="00BD51E6" w:rsidP="00BD51E6">
      <w:pPr>
        <w:autoSpaceDE w:val="0"/>
        <w:autoSpaceDN w:val="0"/>
        <w:adjustRightInd w:val="0"/>
        <w:spacing w:after="0"/>
        <w:jc w:val="both"/>
        <w:rPr>
          <w:rFonts w:eastAsia="Calibri" w:cs="Calibri"/>
          <w:b/>
          <w:color w:val="000000"/>
        </w:rPr>
      </w:pPr>
      <w:r w:rsidRPr="00DA4C7C">
        <w:rPr>
          <w:rFonts w:eastAsia="Calibri" w:cs="Calibri"/>
          <w:b/>
          <w:color w:val="000000"/>
        </w:rPr>
        <w:t xml:space="preserve">Ohjaus, eriyttäminen ja tuki maantiedossa vuosiluokilla 7-9 </w:t>
      </w:r>
    </w:p>
    <w:p w:rsidR="00BD51E6" w:rsidRDefault="00BD51E6" w:rsidP="00BD51E6">
      <w:pPr>
        <w:autoSpaceDE w:val="0"/>
        <w:autoSpaceDN w:val="0"/>
        <w:adjustRightInd w:val="0"/>
        <w:spacing w:after="0"/>
        <w:jc w:val="both"/>
        <w:rPr>
          <w:rFonts w:eastAsia="Calibri" w:cs="Calibri"/>
          <w:b/>
          <w:color w:val="000000"/>
        </w:rPr>
      </w:pPr>
      <w:r w:rsidRPr="00DA4C7C">
        <w:rPr>
          <w:rFonts w:eastAsia="Calibri" w:cs="Calibri"/>
          <w:b/>
          <w:color w:val="000000"/>
        </w:rPr>
        <w:br/>
      </w:r>
      <w:r w:rsidRPr="00DA4C7C">
        <w:rPr>
          <w:rFonts w:ascii="Calibri" w:eastAsia="Calibri" w:hAnsi="Calibri" w:cs="Calibri"/>
          <w:color w:val="000000"/>
        </w:rPr>
        <w:t xml:space="preserve">Maantiedon opetuksen tavoitteiden kannalta keskeistä on ohjata oppilaita hahmottamaan ympäröivää maailmaa ja ymmärtämään sen ilmiöitä. </w:t>
      </w:r>
      <w:r w:rsidRPr="00DA4C7C">
        <w:rPr>
          <w:rFonts w:ascii="Calibri" w:eastAsia="Calibri" w:hAnsi="Calibri" w:cs="Calibri"/>
          <w:color w:val="000000"/>
        </w:rPr>
        <w:lastRenderedPageBreak/>
        <w:t xml:space="preserve">Ajankohtaisella uutisseurannalla tuetaan kunkin oppilaan maailmankuvan rakentumista. Kenttäopetuksessa lähiympäristöä tulkitaan kaikkia aisteja hyväksi käyttäen ja jaetaan kokemuksia oppilaiden ja opettajan välillä. Maantiedon tavoitteiden kannalta tuen järjestämisessä on keskeistä tiedostaa oppilaiden spatiaalisen hahmottamisen vaikeudet ja erityisesti vaikeudet kartanluvussa ja karttatulkinnassa. Oppilaita ohjataan ja tuetaan käyttämään paikkatietoa ja muuta geomediaa arjen tilanteissa. Jokaisen oppilaan taitoja hahmottaa lähiympäristöä ja maailmaa harjaannutetaan tukemalla ja kannustamalla oppilasta hänen omien vahvuuksiensa pohjalta sekä tarvittaessa vahvistamalla oppilaan taitoja eri tukimuotoja hyödyntäen. Eriyttämistä voi toteuttaa tutkimustehtävissä, joissa oppilaat voivat toimia erilaisissa rooleissa sekä harjoituksissa, joissa on mahdollista edetä yksilöllisesti ajattelun taitojen eri tasoille. </w:t>
      </w:r>
    </w:p>
    <w:p w:rsidR="00BD51E6" w:rsidRDefault="00BD51E6" w:rsidP="00BD51E6">
      <w:pPr>
        <w:autoSpaceDE w:val="0"/>
        <w:autoSpaceDN w:val="0"/>
        <w:adjustRightInd w:val="0"/>
        <w:spacing w:after="0"/>
        <w:jc w:val="both"/>
        <w:rPr>
          <w:rFonts w:eastAsia="Calibri" w:cs="Calibri"/>
          <w:b/>
          <w:color w:val="000000"/>
        </w:rPr>
      </w:pPr>
    </w:p>
    <w:p w:rsidR="00BD51E6" w:rsidRPr="00DA4C7C" w:rsidRDefault="00BD51E6" w:rsidP="00BD51E6">
      <w:pPr>
        <w:autoSpaceDE w:val="0"/>
        <w:autoSpaceDN w:val="0"/>
        <w:adjustRightInd w:val="0"/>
        <w:spacing w:after="0"/>
        <w:jc w:val="both"/>
        <w:rPr>
          <w:rFonts w:eastAsia="Calibri" w:cs="Calibri"/>
          <w:b/>
          <w:color w:val="000000"/>
        </w:rPr>
      </w:pPr>
      <w:r w:rsidRPr="00DA4C7C">
        <w:rPr>
          <w:rFonts w:eastAsia="Calibri" w:cs="Calibri"/>
          <w:b/>
          <w:color w:val="000000"/>
        </w:rPr>
        <w:t xml:space="preserve">Oppilaan oppimisen arviointi maantiedossa vuosiluokilla 7-9 </w:t>
      </w:r>
    </w:p>
    <w:p w:rsidR="00BD51E6" w:rsidRPr="00DA4C7C" w:rsidRDefault="00BD51E6" w:rsidP="00BD51E6">
      <w:pPr>
        <w:autoSpaceDE w:val="0"/>
        <w:autoSpaceDN w:val="0"/>
        <w:adjustRightInd w:val="0"/>
        <w:spacing w:after="0"/>
        <w:jc w:val="both"/>
        <w:rPr>
          <w:rFonts w:eastAsia="Calibri" w:cs="Calibri"/>
          <w:b/>
          <w:color w:val="000000"/>
        </w:rPr>
      </w:pPr>
    </w:p>
    <w:p w:rsidR="00BD51E6" w:rsidRPr="00DA4C7C" w:rsidRDefault="00BD51E6" w:rsidP="00BD51E6">
      <w:pPr>
        <w:jc w:val="both"/>
        <w:rPr>
          <w:strike/>
          <w:color w:val="1F497D"/>
        </w:rPr>
      </w:pPr>
      <w:r w:rsidRPr="00DA4C7C">
        <w:t>Maantiedon opetuksessa kannustava ja rakentava palaute opintojen aikana tukee oppilaiden motivaation rakentumista, tutkimustaitojen kehittymistä sekä auttaa oppilaita löytämään omat vahvuutensa. O</w:t>
      </w:r>
      <w:r w:rsidRPr="00DA4C7C">
        <w:rPr>
          <w:iCs/>
        </w:rPr>
        <w:t xml:space="preserve">ppilaille annetaan säännöllisesti tietoa oppimisen edistymisestä ja suoriutumisesta suhteessa asetettuihin maantiedon tavoitteisiin. </w:t>
      </w:r>
      <w:r w:rsidRPr="00DA4C7C">
        <w:rPr>
          <w:rFonts w:cs="Calibri"/>
        </w:rPr>
        <w:t>Palautteen avulla oppilaita rohkaistaan toimimaan aktiivisesti ja vastuullisesti omassa lähiympäristössä ja soveltamaan käytännössä oppimaansa tietoa.</w:t>
      </w:r>
      <w:r w:rsidRPr="00DA4C7C">
        <w:t xml:space="preserve"> Maantiedon</w:t>
      </w:r>
      <w:r w:rsidRPr="00DA4C7C">
        <w:rPr>
          <w:rFonts w:cs="Calibri"/>
        </w:rPr>
        <w:t xml:space="preserve"> arvioinnissa o</w:t>
      </w:r>
      <w:r w:rsidRPr="00DA4C7C">
        <w:rPr>
          <w:rFonts w:eastAsia="Times New Roman" w:cs="Times New Roman"/>
        </w:rPr>
        <w:t xml:space="preserve">ppilailla tulee olla mahdollisuus </w:t>
      </w:r>
      <w:r w:rsidRPr="00DA4C7C">
        <w:t xml:space="preserve">osoittaa osaamistaan monipuolisesti. </w:t>
      </w:r>
      <w:r w:rsidRPr="00DA4C7C">
        <w:rPr>
          <w:bCs/>
        </w:rPr>
        <w:t>Arviointi kohdistuu sekä oppilaiden tiedolliseen osaamiseen että maantiedon taitoihin kuten geomediataitoihin ja tiedon kriittiseen arviointitaitoon.</w:t>
      </w:r>
      <w:r w:rsidRPr="00DA4C7C">
        <w:rPr>
          <w:rFonts w:cs="Calibri"/>
        </w:rPr>
        <w:t xml:space="preserve"> Lisäksi arvioidaan taitoa käyttää maantiedolle ominaista välineistöä sekä tieto- ja viestintäteknologiaa. </w:t>
      </w:r>
      <w:r w:rsidRPr="00DA4C7C">
        <w:rPr>
          <w:rFonts w:cstheme="minorHAnsi"/>
        </w:rPr>
        <w:t xml:space="preserve">Arvioinnin ja palautteen tehtävänä on osaltaan kehittää jokaisen oppilaan työskentelytaitoja. </w:t>
      </w:r>
    </w:p>
    <w:p w:rsidR="00BD51E6" w:rsidRPr="0041335C" w:rsidRDefault="00BD51E6" w:rsidP="00BD51E6">
      <w:pPr>
        <w:spacing w:before="100" w:beforeAutospacing="1" w:after="100" w:afterAutospacing="1"/>
        <w:jc w:val="both"/>
        <w:rPr>
          <w:color w:val="000000" w:themeColor="text1"/>
        </w:rPr>
      </w:pPr>
      <w:r w:rsidRPr="00DA4C7C">
        <w:rPr>
          <w:color w:val="000000" w:themeColor="text1"/>
        </w:rPr>
        <w:t>Päättöarviointi sijoittuu siihen lukuvuoteen, jona maantiedon opiskelu päättyy kaikille yhteisenä oppiaineena.  Päättöarvioinnilla määritellään, miten oppilas on opiskelun päättyessä saavuttanut maantiedon oppimäärän tavoitteet. Päättöarvosana muodostetaan suhteuttamalla oppilaan osaamisen taso maantiedon valtakunnallisiin päättöarvioinnin kriteereihin. Maantiedossa oppilaan osaaminen kehittyy yleensä eri tavoitealueilla oppimäärän päättövaiheeseen saakka.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w:t>
      </w:r>
      <w:r>
        <w:rPr>
          <w:color w:val="000000" w:themeColor="text1"/>
        </w:rPr>
        <w:t>kin muiden tavoitteiden osalta.</w:t>
      </w:r>
    </w:p>
    <w:p w:rsidR="00BD51E6" w:rsidRPr="00DA4C7C" w:rsidRDefault="00BD51E6" w:rsidP="00BD51E6">
      <w:pPr>
        <w:spacing w:before="100" w:beforeAutospacing="1" w:after="100" w:afterAutospacing="1"/>
        <w:jc w:val="both"/>
        <w:rPr>
          <w:b/>
        </w:rPr>
      </w:pPr>
      <w:r w:rsidRPr="00DA4C7C">
        <w:rPr>
          <w:b/>
        </w:rPr>
        <w:t xml:space="preserve">Maantiedon päättöarvioinnin kriteerit hyvälle osaamiselle (arvosanalle 8) oppimäärän päättyessä </w:t>
      </w:r>
    </w:p>
    <w:tbl>
      <w:tblPr>
        <w:tblStyle w:val="TaulukkoRuudukko3"/>
        <w:tblW w:w="9747" w:type="dxa"/>
        <w:tblLayout w:type="fixed"/>
        <w:tblLook w:val="04A0" w:firstRow="1" w:lastRow="0" w:firstColumn="1" w:lastColumn="0" w:noHBand="0" w:noVBand="1"/>
      </w:tblPr>
      <w:tblGrid>
        <w:gridCol w:w="2376"/>
        <w:gridCol w:w="1134"/>
        <w:gridCol w:w="2450"/>
        <w:gridCol w:w="3787"/>
      </w:tblGrid>
      <w:tr w:rsidR="00BD51E6" w:rsidRPr="00DA4C7C" w:rsidTr="00962CC4">
        <w:tc>
          <w:tcPr>
            <w:tcW w:w="2376" w:type="dxa"/>
          </w:tcPr>
          <w:p w:rsidR="00BD51E6" w:rsidRPr="00DA4C7C" w:rsidRDefault="00BD51E6" w:rsidP="00962CC4">
            <w:pPr>
              <w:autoSpaceDE w:val="0"/>
              <w:autoSpaceDN w:val="0"/>
              <w:adjustRightInd w:val="0"/>
              <w:rPr>
                <w:rFonts w:eastAsia="Calibri" w:cs="Calibri"/>
              </w:rPr>
            </w:pPr>
            <w:r w:rsidRPr="00DA4C7C">
              <w:rPr>
                <w:rFonts w:eastAsia="Calibri" w:cs="Calibri"/>
              </w:rPr>
              <w:t>Opetuksen tavoite</w:t>
            </w:r>
          </w:p>
        </w:tc>
        <w:tc>
          <w:tcPr>
            <w:tcW w:w="1134" w:type="dxa"/>
          </w:tcPr>
          <w:p w:rsidR="00BD51E6" w:rsidRPr="00DA4C7C" w:rsidRDefault="00BD51E6" w:rsidP="00962CC4">
            <w:r w:rsidRPr="00DA4C7C">
              <w:t>Sisältö-alueet</w:t>
            </w:r>
          </w:p>
        </w:tc>
        <w:tc>
          <w:tcPr>
            <w:tcW w:w="2450" w:type="dxa"/>
          </w:tcPr>
          <w:p w:rsidR="00BD51E6" w:rsidRPr="00DA4C7C" w:rsidRDefault="00BD51E6" w:rsidP="00962CC4">
            <w:r w:rsidRPr="00DA4C7C">
              <w:t>Arvioinnin kohteet oppiaineessa</w:t>
            </w:r>
          </w:p>
        </w:tc>
        <w:tc>
          <w:tcPr>
            <w:tcW w:w="3787" w:type="dxa"/>
          </w:tcPr>
          <w:p w:rsidR="00BD51E6" w:rsidRPr="00DA4C7C" w:rsidRDefault="00BD51E6" w:rsidP="00962CC4">
            <w:r w:rsidRPr="00DA4C7C">
              <w:t>Arvosanan kahdeksan osaaminen</w:t>
            </w:r>
          </w:p>
        </w:tc>
      </w:tr>
      <w:tr w:rsidR="00BD51E6" w:rsidRPr="00DA4C7C" w:rsidTr="00962CC4">
        <w:tc>
          <w:tcPr>
            <w:tcW w:w="2376" w:type="dxa"/>
          </w:tcPr>
          <w:p w:rsidR="00BD51E6" w:rsidRPr="00DA4C7C" w:rsidRDefault="00BD51E6" w:rsidP="00962CC4">
            <w:pPr>
              <w:rPr>
                <w:rFonts w:eastAsiaTheme="minorEastAsia"/>
                <w:lang w:eastAsia="fi-FI"/>
              </w:rPr>
            </w:pPr>
            <w:r w:rsidRPr="00DA4C7C">
              <w:rPr>
                <w:rFonts w:eastAsiaTheme="minorEastAsia"/>
                <w:lang w:eastAsia="fi-FI"/>
              </w:rPr>
              <w:lastRenderedPageBreak/>
              <w:t>T1  tukea oppilaan jäsentyneen karttakuvan rakentumista maapallosta</w:t>
            </w:r>
          </w:p>
        </w:tc>
        <w:tc>
          <w:tcPr>
            <w:tcW w:w="1134" w:type="dxa"/>
          </w:tcPr>
          <w:p w:rsidR="00BD51E6" w:rsidRPr="00DA4C7C" w:rsidRDefault="00BD51E6" w:rsidP="00962CC4">
            <w:r w:rsidRPr="00DA4C7C">
              <w:t xml:space="preserve">S1-S6 </w:t>
            </w:r>
          </w:p>
          <w:p w:rsidR="00BD51E6" w:rsidRPr="00DA4C7C" w:rsidRDefault="00BD51E6" w:rsidP="00962CC4"/>
        </w:tc>
        <w:tc>
          <w:tcPr>
            <w:tcW w:w="2450" w:type="dxa"/>
          </w:tcPr>
          <w:p w:rsidR="00BD51E6" w:rsidRPr="00870154" w:rsidRDefault="00BD51E6" w:rsidP="00962CC4">
            <w:r w:rsidRPr="00870154">
              <w:t>Maapallon karttakuvan hahmottaminen ja keskeisen paikannimistön tunteminen</w:t>
            </w:r>
          </w:p>
        </w:tc>
        <w:tc>
          <w:tcPr>
            <w:tcW w:w="3787" w:type="dxa"/>
          </w:tcPr>
          <w:p w:rsidR="00BD51E6" w:rsidRPr="00DA4C7C" w:rsidRDefault="00BD51E6" w:rsidP="00962CC4">
            <w:pPr>
              <w:spacing w:before="100" w:beforeAutospacing="1" w:after="100" w:afterAutospacing="1"/>
              <w:rPr>
                <w:rFonts w:eastAsia="Times New Roman" w:cs="Times New Roman"/>
                <w:shd w:val="clear" w:color="auto" w:fill="FFFFFF"/>
                <w:lang w:eastAsia="fi-FI"/>
              </w:rPr>
            </w:pPr>
            <w:r w:rsidRPr="00DA4C7C">
              <w:rPr>
                <w:rFonts w:eastAsia="Times New Roman" w:cs="Times New Roman"/>
                <w:shd w:val="clear" w:color="auto" w:fill="FFFFFF"/>
                <w:lang w:eastAsia="fi-FI"/>
              </w:rPr>
              <w:t>Oppilas hahmottaa maapallon karttakuvan peruspiirteet sekä tietää keskeisten kohteiden sijainnin ja nimistön.</w:t>
            </w:r>
          </w:p>
        </w:tc>
      </w:tr>
      <w:tr w:rsidR="00BD51E6" w:rsidRPr="00DA4C7C" w:rsidTr="00962CC4">
        <w:tc>
          <w:tcPr>
            <w:tcW w:w="2376" w:type="dxa"/>
          </w:tcPr>
          <w:p w:rsidR="00BD51E6" w:rsidRPr="00DA4C7C" w:rsidRDefault="00BD51E6" w:rsidP="00962CC4">
            <w:pPr>
              <w:rPr>
                <w:rFonts w:eastAsiaTheme="minorEastAsia"/>
                <w:lang w:eastAsia="fi-FI"/>
              </w:rPr>
            </w:pPr>
            <w:r w:rsidRPr="00DA4C7C">
              <w:rPr>
                <w:rFonts w:eastAsiaTheme="minorEastAsia"/>
                <w:lang w:eastAsia="fi-FI"/>
              </w:rPr>
              <w:t xml:space="preserve">T2 ohjata oppilasta tutkimaan luonnonmaantieteellisiä ilmiöitä sekä vertailemaan luonnonmaisemia Suomessa ja muualla maapallolla </w:t>
            </w:r>
          </w:p>
        </w:tc>
        <w:tc>
          <w:tcPr>
            <w:tcW w:w="1134" w:type="dxa"/>
          </w:tcPr>
          <w:p w:rsidR="00BD51E6" w:rsidRPr="00DA4C7C" w:rsidRDefault="00BD51E6" w:rsidP="00962CC4">
            <w:r w:rsidRPr="00DA4C7C">
              <w:t>S1-S4, S6</w:t>
            </w:r>
          </w:p>
        </w:tc>
        <w:tc>
          <w:tcPr>
            <w:tcW w:w="2450" w:type="dxa"/>
          </w:tcPr>
          <w:p w:rsidR="00BD51E6" w:rsidRPr="00870154" w:rsidRDefault="00BD51E6" w:rsidP="00962CC4">
            <w:r w:rsidRPr="00870154">
              <w:t xml:space="preserve">Luonnonmaantieteellisten ilmiöiden hahmottaminen </w:t>
            </w:r>
          </w:p>
        </w:tc>
        <w:tc>
          <w:tcPr>
            <w:tcW w:w="3787" w:type="dxa"/>
          </w:tcPr>
          <w:p w:rsidR="00BD51E6" w:rsidRPr="00DA4C7C" w:rsidRDefault="00BD51E6" w:rsidP="00962CC4">
            <w:pPr>
              <w:spacing w:before="100" w:beforeAutospacing="1" w:after="100" w:afterAutospacing="1"/>
              <w:rPr>
                <w:rFonts w:eastAsia="Times New Roman" w:cs="Times New Roman"/>
                <w:shd w:val="clear" w:color="auto" w:fill="FFFFFF"/>
                <w:lang w:eastAsia="fi-FI"/>
              </w:rPr>
            </w:pPr>
            <w:r w:rsidRPr="00DA4C7C">
              <w:rPr>
                <w:rFonts w:eastAsia="Times New Roman" w:cs="Times New Roman"/>
                <w:shd w:val="clear" w:color="auto" w:fill="FFFFFF"/>
                <w:lang w:eastAsia="fi-FI"/>
              </w:rPr>
              <w:t xml:space="preserve">Oppilas osaa selittää esimerkkien avulla Maan planetaarisuuden, vuorokauden- ja vuodenaikojen vaihtelun sekä hahmottaa maapallon kehät ja vyöhykkeisyyden. </w:t>
            </w:r>
            <w:r w:rsidRPr="00DA4C7C">
              <w:rPr>
                <w:rFonts w:eastAsia="Times New Roman" w:cs="Times New Roman"/>
                <w:shd w:val="clear" w:color="auto" w:fill="FFFFFF"/>
                <w:lang w:eastAsia="fi-FI"/>
              </w:rPr>
              <w:br/>
              <w:t>Oppilas osaa tunnistaa ja kuvailla luonnonmaisemia Suomessa ja maapallolla sekä osaa tuoda esille joitakin niiden syntyyn vaikuttaneita tekijöitä.</w:t>
            </w:r>
          </w:p>
        </w:tc>
      </w:tr>
      <w:tr w:rsidR="00BD51E6" w:rsidRPr="00DA4C7C" w:rsidTr="00962CC4">
        <w:tc>
          <w:tcPr>
            <w:tcW w:w="2376" w:type="dxa"/>
          </w:tcPr>
          <w:p w:rsidR="00BD51E6" w:rsidRPr="00DA4C7C" w:rsidRDefault="00BD51E6" w:rsidP="00962CC4">
            <w:pPr>
              <w:rPr>
                <w:rFonts w:eastAsiaTheme="minorEastAsia"/>
                <w:lang w:eastAsia="fi-FI"/>
              </w:rPr>
            </w:pPr>
            <w:r w:rsidRPr="00DA4C7C">
              <w:rPr>
                <w:rFonts w:eastAsiaTheme="minorEastAsia"/>
                <w:lang w:eastAsia="fi-FI"/>
              </w:rPr>
              <w:t xml:space="preserve">T3  ohjata oppilasta tutkimaan ihmismaantieteellisiä ilmiöitä ja kulttuurimaisemia sekä ymmärtämään erilaisia kulttuureja, elinkeinoja ja ihmisten elämää Suomessa ja maapallon eri alueilla </w:t>
            </w:r>
          </w:p>
        </w:tc>
        <w:tc>
          <w:tcPr>
            <w:tcW w:w="1134" w:type="dxa"/>
          </w:tcPr>
          <w:p w:rsidR="00BD51E6" w:rsidRPr="00870154" w:rsidRDefault="00BD51E6" w:rsidP="00962CC4">
            <w:r w:rsidRPr="00870154">
              <w:t>S1-S6</w:t>
            </w:r>
          </w:p>
        </w:tc>
        <w:tc>
          <w:tcPr>
            <w:tcW w:w="2450" w:type="dxa"/>
          </w:tcPr>
          <w:p w:rsidR="00BD51E6" w:rsidRPr="00870154" w:rsidRDefault="00BD51E6" w:rsidP="00962CC4">
            <w:r w:rsidRPr="00870154">
              <w:t>Ihmismaantieteellisten ilmiöiden hahmottaminen</w:t>
            </w:r>
          </w:p>
        </w:tc>
        <w:tc>
          <w:tcPr>
            <w:tcW w:w="3787" w:type="dxa"/>
          </w:tcPr>
          <w:p w:rsidR="00BD51E6" w:rsidRPr="00DA4C7C" w:rsidRDefault="00BD51E6" w:rsidP="00962CC4">
            <w:pPr>
              <w:spacing w:before="100" w:beforeAutospacing="1" w:after="100" w:afterAutospacing="1"/>
              <w:rPr>
                <w:rFonts w:eastAsia="Times New Roman" w:cs="Times New Roman"/>
                <w:shd w:val="clear" w:color="auto" w:fill="FFFFFF"/>
                <w:lang w:eastAsia="fi-FI"/>
              </w:rPr>
            </w:pPr>
            <w:r w:rsidRPr="00DA4C7C">
              <w:rPr>
                <w:rFonts w:eastAsia="Times New Roman" w:cs="Times New Roman"/>
                <w:shd w:val="clear" w:color="auto" w:fill="FFFFFF"/>
                <w:lang w:eastAsia="fi-FI"/>
              </w:rPr>
              <w:t>Oppilas osaa kuvata ihmisten elämän ja kulttuurien piirteiden sekä kulttuurimaisemien vaihtelua Suomessa ja muualla maailmassa.</w:t>
            </w:r>
          </w:p>
        </w:tc>
      </w:tr>
      <w:tr w:rsidR="00BD51E6" w:rsidRPr="00DA4C7C" w:rsidTr="00962CC4">
        <w:tc>
          <w:tcPr>
            <w:tcW w:w="2376" w:type="dxa"/>
          </w:tcPr>
          <w:p w:rsidR="00BD51E6" w:rsidRPr="00870154" w:rsidRDefault="00BD51E6" w:rsidP="00962CC4">
            <w:pPr>
              <w:rPr>
                <w:rFonts w:eastAsiaTheme="minorEastAsia"/>
                <w:lang w:eastAsia="fi-FI"/>
              </w:rPr>
            </w:pPr>
            <w:r w:rsidRPr="00870154">
              <w:rPr>
                <w:rFonts w:eastAsiaTheme="minorEastAsia"/>
                <w:lang w:eastAsia="fi-FI"/>
              </w:rPr>
              <w:t xml:space="preserve">T4  kannustaa oppilasta pohtimaan ihmisen toiminnan ja luonnonympäristön </w:t>
            </w:r>
            <w:r w:rsidRPr="00870154">
              <w:rPr>
                <w:rFonts w:eastAsiaTheme="minorEastAsia"/>
                <w:lang w:eastAsia="fi-FI"/>
              </w:rPr>
              <w:lastRenderedPageBreak/>
              <w:t xml:space="preserve">välistä vuorovaikutusta sekä ymmärtämään luonnonvarojen kestävän käytön merkitys </w:t>
            </w:r>
          </w:p>
          <w:p w:rsidR="00BD51E6" w:rsidRPr="00870154" w:rsidRDefault="00BD51E6" w:rsidP="00962CC4">
            <w:pPr>
              <w:autoSpaceDE w:val="0"/>
              <w:autoSpaceDN w:val="0"/>
              <w:adjustRightInd w:val="0"/>
              <w:rPr>
                <w:rFonts w:eastAsia="Calibri" w:cs="Calibri"/>
              </w:rPr>
            </w:pPr>
          </w:p>
        </w:tc>
        <w:tc>
          <w:tcPr>
            <w:tcW w:w="1134" w:type="dxa"/>
          </w:tcPr>
          <w:p w:rsidR="00BD51E6" w:rsidRPr="00870154" w:rsidRDefault="00BD51E6" w:rsidP="00962CC4">
            <w:pPr>
              <w:rPr>
                <w:strike/>
              </w:rPr>
            </w:pPr>
            <w:r w:rsidRPr="00870154">
              <w:lastRenderedPageBreak/>
              <w:t>S1-S6</w:t>
            </w:r>
            <w:r w:rsidRPr="00870154">
              <w:rPr>
                <w:strike/>
              </w:rPr>
              <w:t xml:space="preserve"> </w:t>
            </w:r>
          </w:p>
          <w:p w:rsidR="00BD51E6" w:rsidRPr="00870154" w:rsidRDefault="00BD51E6" w:rsidP="00962CC4"/>
          <w:p w:rsidR="00BD51E6" w:rsidRPr="00870154" w:rsidRDefault="00BD51E6" w:rsidP="00962CC4"/>
        </w:tc>
        <w:tc>
          <w:tcPr>
            <w:tcW w:w="2450" w:type="dxa"/>
          </w:tcPr>
          <w:p w:rsidR="00BD51E6" w:rsidRPr="00DA4C7C" w:rsidRDefault="00BD51E6" w:rsidP="00962CC4">
            <w:r w:rsidRPr="00DA4C7C">
              <w:lastRenderedPageBreak/>
              <w:t xml:space="preserve">Luonnon ja ihmisen toiminnan välisen vuorovaikutuksen ymmärtäminen sekä </w:t>
            </w:r>
            <w:r w:rsidRPr="00DA4C7C">
              <w:lastRenderedPageBreak/>
              <w:t xml:space="preserve">luonnonvarojen kestävä käyttö </w:t>
            </w:r>
          </w:p>
        </w:tc>
        <w:tc>
          <w:tcPr>
            <w:tcW w:w="3787" w:type="dxa"/>
          </w:tcPr>
          <w:p w:rsidR="00BD51E6" w:rsidRPr="00DA4C7C" w:rsidRDefault="00BD51E6" w:rsidP="00962CC4">
            <w:r w:rsidRPr="00DA4C7C">
              <w:lastRenderedPageBreak/>
              <w:t xml:space="preserve">Oppilas osaa kuvata, miten luonnonympäristö vaikuttaa ihmisten elämään ja elinkeinoihin sekä millaisia vaikutuksia ihmisen toiminnalla on </w:t>
            </w:r>
            <w:r w:rsidRPr="00DA4C7C">
              <w:lastRenderedPageBreak/>
              <w:t>luonnonympäristön tilaan Suomessa ja eri puolilla maapalloa.</w:t>
            </w:r>
          </w:p>
          <w:p w:rsidR="00BD51E6" w:rsidRPr="00DA4C7C" w:rsidRDefault="00BD51E6" w:rsidP="00962CC4">
            <w:r w:rsidRPr="00DA4C7C">
              <w:t xml:space="preserve">Oppilas osaa kertoa, miksi luonnonvarojen kestävä käyttö on tärkeää. </w:t>
            </w:r>
          </w:p>
        </w:tc>
      </w:tr>
      <w:tr w:rsidR="00BD51E6" w:rsidRPr="00DA4C7C" w:rsidTr="00962CC4">
        <w:tc>
          <w:tcPr>
            <w:tcW w:w="2376" w:type="dxa"/>
          </w:tcPr>
          <w:p w:rsidR="00BD51E6" w:rsidRPr="00DA4C7C" w:rsidRDefault="00BD51E6" w:rsidP="00962CC4">
            <w:r w:rsidRPr="00DA4C7C">
              <w:lastRenderedPageBreak/>
              <w:t xml:space="preserve">T5 ohjata oppilasta kehittämään maantieteellistä ajattelutaitoa sekä kykyä esittää maantieteellisiä kysymyksiä </w:t>
            </w:r>
          </w:p>
        </w:tc>
        <w:tc>
          <w:tcPr>
            <w:tcW w:w="1134" w:type="dxa"/>
          </w:tcPr>
          <w:p w:rsidR="00BD51E6" w:rsidRPr="00DA4C7C" w:rsidRDefault="00BD51E6" w:rsidP="00962CC4">
            <w:r w:rsidRPr="00DA4C7C">
              <w:t>S1-S6</w:t>
            </w:r>
          </w:p>
          <w:p w:rsidR="00BD51E6" w:rsidRPr="00DA4C7C" w:rsidRDefault="00BD51E6" w:rsidP="00962CC4"/>
        </w:tc>
        <w:tc>
          <w:tcPr>
            <w:tcW w:w="2450" w:type="dxa"/>
          </w:tcPr>
          <w:p w:rsidR="00BD51E6" w:rsidRPr="00DA4C7C" w:rsidRDefault="00BD51E6" w:rsidP="00962CC4">
            <w:pPr>
              <w:autoSpaceDE w:val="0"/>
              <w:autoSpaceDN w:val="0"/>
              <w:adjustRightInd w:val="0"/>
              <w:ind w:left="54"/>
              <w:rPr>
                <w:rFonts w:eastAsia="Calibri" w:cs="Calibri"/>
              </w:rPr>
            </w:pPr>
            <w:r w:rsidRPr="00DA4C7C">
              <w:rPr>
                <w:rFonts w:eastAsia="Calibri" w:cs="Calibri"/>
              </w:rPr>
              <w:t>Maantieteellinen ajattelutaito</w:t>
            </w:r>
          </w:p>
        </w:tc>
        <w:tc>
          <w:tcPr>
            <w:tcW w:w="3787" w:type="dxa"/>
          </w:tcPr>
          <w:p w:rsidR="00BD51E6" w:rsidRPr="00DA4C7C" w:rsidRDefault="00BD51E6" w:rsidP="00962CC4">
            <w:pPr>
              <w:autoSpaceDE w:val="0"/>
              <w:autoSpaceDN w:val="0"/>
              <w:rPr>
                <w:rFonts w:eastAsia="Times New Roman" w:cs="Times New Roman"/>
                <w:lang w:eastAsia="fi-FI"/>
              </w:rPr>
            </w:pPr>
            <w:r w:rsidRPr="00DA4C7C">
              <w:rPr>
                <w:rFonts w:eastAsia="Times New Roman" w:cs="Segoe UI"/>
                <w:lang w:eastAsia="fi-FI"/>
              </w:rPr>
              <w:t>Oppilas osaa selittää että maantiedossa tutkitaan alueita ja alueiden välisiä eroja sekä hahmottaa kartoilta eri aluetasot: oma lähiympäristö, kunta, Suomi, Eurooppa ja koko maailma.</w:t>
            </w:r>
          </w:p>
          <w:p w:rsidR="00BD51E6" w:rsidRPr="00DA4C7C" w:rsidRDefault="00BD51E6" w:rsidP="00962CC4">
            <w:pPr>
              <w:autoSpaceDE w:val="0"/>
              <w:autoSpaceDN w:val="0"/>
              <w:spacing w:line="280" w:lineRule="atLeast"/>
              <w:rPr>
                <w:rFonts w:eastAsia="Times New Roman" w:cs="Segoe UI"/>
                <w:lang w:eastAsia="fi-FI"/>
              </w:rPr>
            </w:pPr>
            <w:r w:rsidRPr="00DA4C7C">
              <w:rPr>
                <w:rFonts w:eastAsia="Times New Roman" w:cs="Segoe UI"/>
                <w:lang w:eastAsia="fi-FI"/>
              </w:rPr>
              <w:t>Oppilas osaa esittää maantieteellisiä kysymyksiä ja pohtia vastauksia niihin.</w:t>
            </w:r>
          </w:p>
        </w:tc>
      </w:tr>
      <w:tr w:rsidR="00BD51E6" w:rsidRPr="00DA4C7C" w:rsidTr="00962CC4">
        <w:tc>
          <w:tcPr>
            <w:tcW w:w="2376" w:type="dxa"/>
          </w:tcPr>
          <w:p w:rsidR="00BD51E6" w:rsidRPr="00DA4C7C" w:rsidRDefault="00BD51E6" w:rsidP="00962CC4">
            <w:pPr>
              <w:autoSpaceDE w:val="0"/>
              <w:autoSpaceDN w:val="0"/>
              <w:adjustRightInd w:val="0"/>
              <w:rPr>
                <w:rFonts w:ascii="Calibri" w:eastAsia="Calibri" w:hAnsi="Calibri" w:cs="Calibri"/>
              </w:rPr>
            </w:pPr>
            <w:r w:rsidRPr="00DA4C7C">
              <w:rPr>
                <w:rFonts w:ascii="Calibri" w:eastAsia="Calibri" w:hAnsi="Calibri" w:cs="Calibri"/>
              </w:rPr>
              <w:t>T6 ohjata oppilasta kehittämään tilatajua sekä symboleiden, mittasuhteiden, suuntien ja etäisyyksien ymmärrystä</w:t>
            </w:r>
          </w:p>
        </w:tc>
        <w:tc>
          <w:tcPr>
            <w:tcW w:w="1134" w:type="dxa"/>
          </w:tcPr>
          <w:p w:rsidR="00BD51E6" w:rsidRPr="00DA4C7C" w:rsidRDefault="00BD51E6" w:rsidP="00962CC4">
            <w:r w:rsidRPr="00DA4C7C">
              <w:t xml:space="preserve">S1-S6 </w:t>
            </w:r>
          </w:p>
          <w:p w:rsidR="00BD51E6" w:rsidRPr="00DA4C7C" w:rsidRDefault="00BD51E6" w:rsidP="00962CC4"/>
          <w:p w:rsidR="00BD51E6" w:rsidRPr="00DA4C7C" w:rsidRDefault="00BD51E6" w:rsidP="00962CC4"/>
        </w:tc>
        <w:tc>
          <w:tcPr>
            <w:tcW w:w="2450" w:type="dxa"/>
          </w:tcPr>
          <w:p w:rsidR="00BD51E6" w:rsidRPr="00DA4C7C" w:rsidRDefault="00BD51E6" w:rsidP="00962CC4">
            <w:r w:rsidRPr="00DA4C7C">
              <w:t xml:space="preserve">Tilatajun kehittyminen </w:t>
            </w:r>
          </w:p>
        </w:tc>
        <w:tc>
          <w:tcPr>
            <w:tcW w:w="3787" w:type="dxa"/>
          </w:tcPr>
          <w:p w:rsidR="00BD51E6" w:rsidRPr="00DA4C7C" w:rsidRDefault="00BD51E6" w:rsidP="00962CC4">
            <w:pPr>
              <w:spacing w:before="100" w:beforeAutospacing="1" w:after="100" w:afterAutospacing="1"/>
              <w:rPr>
                <w:rFonts w:eastAsia="Times New Roman" w:cs="Times New Roman"/>
                <w:shd w:val="clear" w:color="auto" w:fill="FFFFFF"/>
                <w:lang w:eastAsia="fi-FI"/>
              </w:rPr>
            </w:pPr>
            <w:r w:rsidRPr="00DA4C7C">
              <w:rPr>
                <w:rFonts w:eastAsia="Times New Roman" w:cs="Times New Roman"/>
                <w:shd w:val="clear" w:color="auto" w:fill="FFFFFF"/>
                <w:lang w:eastAsia="fi-FI"/>
              </w:rPr>
              <w:t>Oppilas osaa mitata sekä jana- että suhdelukumittakaavan avulla etäisyyksiä kartalla, suunnata kartan todellisuuden mukaisesti ja liikkua maastossa kartan avulla.</w:t>
            </w:r>
          </w:p>
        </w:tc>
      </w:tr>
      <w:tr w:rsidR="00BD51E6" w:rsidRPr="00DA4C7C" w:rsidTr="00962CC4">
        <w:tc>
          <w:tcPr>
            <w:tcW w:w="2376" w:type="dxa"/>
          </w:tcPr>
          <w:p w:rsidR="00BD51E6" w:rsidRPr="0041335C" w:rsidRDefault="00BD51E6" w:rsidP="00962CC4">
            <w:pPr>
              <w:autoSpaceDE w:val="0"/>
              <w:autoSpaceDN w:val="0"/>
              <w:adjustRightInd w:val="0"/>
              <w:rPr>
                <w:rFonts w:ascii="Calibri" w:eastAsia="Calibri" w:hAnsi="Calibri" w:cs="Calibri"/>
              </w:rPr>
            </w:pPr>
            <w:r w:rsidRPr="00DA4C7C">
              <w:rPr>
                <w:rFonts w:ascii="Calibri" w:eastAsia="Calibri" w:hAnsi="Calibri" w:cs="Calibri"/>
              </w:rPr>
              <w:t xml:space="preserve">T7 </w:t>
            </w:r>
            <w:r w:rsidRPr="00DA4C7C">
              <w:t xml:space="preserve">ohjata oppilasta harjaannuttamaan arkielämän geomediataitoja sekä lukemaan, tulkitsemaan ja </w:t>
            </w:r>
            <w:r w:rsidRPr="00DA4C7C">
              <w:rPr>
                <w:rFonts w:cs="Calibri"/>
              </w:rPr>
              <w:t xml:space="preserve">laatimaan karttoja ja muita malleja maantieteellisistä </w:t>
            </w:r>
            <w:r w:rsidRPr="00DA4C7C">
              <w:rPr>
                <w:rFonts w:cs="Calibri"/>
              </w:rPr>
              <w:lastRenderedPageBreak/>
              <w:t>ilmiöistä</w:t>
            </w:r>
          </w:p>
        </w:tc>
        <w:tc>
          <w:tcPr>
            <w:tcW w:w="1134" w:type="dxa"/>
          </w:tcPr>
          <w:p w:rsidR="00BD51E6" w:rsidRPr="00DA4C7C" w:rsidRDefault="00BD51E6" w:rsidP="00962CC4">
            <w:r w:rsidRPr="00DA4C7C">
              <w:lastRenderedPageBreak/>
              <w:t xml:space="preserve">S1-S6 </w:t>
            </w:r>
            <w:r w:rsidRPr="00DA4C7C">
              <w:br/>
            </w:r>
          </w:p>
        </w:tc>
        <w:tc>
          <w:tcPr>
            <w:tcW w:w="2450" w:type="dxa"/>
          </w:tcPr>
          <w:p w:rsidR="00BD51E6" w:rsidRPr="00DA4C7C" w:rsidRDefault="00BD51E6" w:rsidP="00962CC4">
            <w:r w:rsidRPr="00DA4C7C">
              <w:t xml:space="preserve">Geomediataidot </w:t>
            </w:r>
          </w:p>
        </w:tc>
        <w:tc>
          <w:tcPr>
            <w:tcW w:w="3787" w:type="dxa"/>
          </w:tcPr>
          <w:p w:rsidR="00BD51E6" w:rsidRPr="00DA4C7C" w:rsidRDefault="00BD51E6" w:rsidP="00962CC4">
            <w:pPr>
              <w:widowControl w:val="0"/>
              <w:autoSpaceDE w:val="0"/>
              <w:autoSpaceDN w:val="0"/>
              <w:adjustRightInd w:val="0"/>
            </w:pPr>
            <w:r w:rsidRPr="00DA4C7C">
              <w:t>Oppilas osaa käyttää kuvia, karttoja, karttapalveluja sekä muuta geomediaa maantiedon sisältöjen opiskelussa sekä arkielämässä.</w:t>
            </w:r>
          </w:p>
          <w:p w:rsidR="00BD51E6" w:rsidRPr="00DA4C7C" w:rsidRDefault="00BD51E6" w:rsidP="00962CC4">
            <w:pPr>
              <w:widowControl w:val="0"/>
              <w:autoSpaceDE w:val="0"/>
              <w:autoSpaceDN w:val="0"/>
              <w:adjustRightInd w:val="0"/>
            </w:pPr>
            <w:r w:rsidRPr="00DA4C7C">
              <w:t>Oppilas osaa laatia yksinkertaisia karttoja, diagrammeja sekä muita maantieteellisiä malleja.</w:t>
            </w:r>
          </w:p>
        </w:tc>
      </w:tr>
      <w:tr w:rsidR="00BD51E6" w:rsidRPr="00DA4C7C" w:rsidTr="00962CC4">
        <w:tc>
          <w:tcPr>
            <w:tcW w:w="2376" w:type="dxa"/>
          </w:tcPr>
          <w:p w:rsidR="00BD51E6" w:rsidRPr="00DA4C7C" w:rsidRDefault="00BD51E6" w:rsidP="00962CC4">
            <w:pPr>
              <w:widowControl w:val="0"/>
              <w:autoSpaceDE w:val="0"/>
              <w:autoSpaceDN w:val="0"/>
              <w:adjustRightInd w:val="0"/>
              <w:rPr>
                <w:rFonts w:ascii="Arial" w:hAnsi="Arial" w:cs="Arial"/>
              </w:rPr>
            </w:pPr>
            <w:r w:rsidRPr="00DA4C7C">
              <w:rPr>
                <w:rFonts w:ascii="Calibri" w:hAnsi="Calibri" w:cs="Calibri"/>
              </w:rPr>
              <w:lastRenderedPageBreak/>
              <w:t>T8</w:t>
            </w:r>
            <w:r w:rsidRPr="00DA4C7C">
              <w:rPr>
                <w:rFonts w:ascii="Arial" w:hAnsi="Arial" w:cs="Arial"/>
              </w:rPr>
              <w:t xml:space="preserve"> </w:t>
            </w:r>
            <w:r w:rsidRPr="00DA4C7C">
              <w:rPr>
                <w:rFonts w:ascii="Calibri" w:eastAsia="Calibri" w:hAnsi="Calibri" w:cs="Calibri"/>
              </w:rPr>
              <w:t>ohjata oppilasta kehittämään maantieteellisiä tutkimustaitoja</w:t>
            </w:r>
          </w:p>
          <w:p w:rsidR="00BD51E6" w:rsidRPr="00DA4C7C" w:rsidRDefault="00BD51E6" w:rsidP="00962CC4"/>
        </w:tc>
        <w:tc>
          <w:tcPr>
            <w:tcW w:w="1134" w:type="dxa"/>
          </w:tcPr>
          <w:p w:rsidR="00BD51E6" w:rsidRPr="00DA4C7C" w:rsidRDefault="00BD51E6" w:rsidP="00962CC4">
            <w:r w:rsidRPr="00DA4C7C">
              <w:t>S1-S6</w:t>
            </w:r>
          </w:p>
          <w:p w:rsidR="00BD51E6" w:rsidRPr="00DA4C7C" w:rsidRDefault="00BD51E6" w:rsidP="00962CC4"/>
          <w:p w:rsidR="00BD51E6" w:rsidRPr="00DA4C7C" w:rsidRDefault="00BD51E6" w:rsidP="00962CC4"/>
        </w:tc>
        <w:tc>
          <w:tcPr>
            <w:tcW w:w="2450" w:type="dxa"/>
          </w:tcPr>
          <w:p w:rsidR="00BD51E6" w:rsidRPr="00DA4C7C" w:rsidRDefault="00BD51E6" w:rsidP="00962CC4">
            <w:r w:rsidRPr="00DA4C7C">
              <w:t>Tutkimustaidot</w:t>
            </w:r>
          </w:p>
          <w:p w:rsidR="00BD51E6" w:rsidRPr="00DA4C7C" w:rsidRDefault="00BD51E6" w:rsidP="00962CC4"/>
        </w:tc>
        <w:tc>
          <w:tcPr>
            <w:tcW w:w="3787" w:type="dxa"/>
          </w:tcPr>
          <w:p w:rsidR="00BD51E6" w:rsidRPr="00DA4C7C" w:rsidRDefault="00BD51E6" w:rsidP="00962CC4">
            <w:pPr>
              <w:rPr>
                <w:rFonts w:ascii="Calibri" w:hAnsi="Calibri" w:cs="Calibri"/>
              </w:rPr>
            </w:pPr>
            <w:r w:rsidRPr="00DA4C7C">
              <w:rPr>
                <w:rFonts w:ascii="Calibri" w:hAnsi="Calibri" w:cs="Calibri"/>
              </w:rPr>
              <w:t>Oppilas osaa toteuttaa pienimuotoisen maantieteellisen tutkimuksen.</w:t>
            </w:r>
          </w:p>
          <w:p w:rsidR="00BD51E6" w:rsidRPr="00DA4C7C" w:rsidRDefault="00BD51E6" w:rsidP="00962CC4">
            <w:pPr>
              <w:rPr>
                <w:rFonts w:ascii="Calibri" w:hAnsi="Calibri" w:cs="Calibri"/>
              </w:rPr>
            </w:pPr>
            <w:r w:rsidRPr="00DA4C7C">
              <w:rPr>
                <w:rFonts w:ascii="Calibri" w:hAnsi="Calibri" w:cs="Calibri"/>
              </w:rPr>
              <w:t>Oppilas osaa havainnollistaa tutkimustuloksia geomedian avulla sekä esittää tutkimustulokset suullisesti.</w:t>
            </w:r>
          </w:p>
        </w:tc>
      </w:tr>
      <w:tr w:rsidR="00BD51E6" w:rsidRPr="00DA4C7C" w:rsidTr="00962CC4">
        <w:tc>
          <w:tcPr>
            <w:tcW w:w="2376" w:type="dxa"/>
          </w:tcPr>
          <w:p w:rsidR="00BD51E6" w:rsidRPr="00DA4C7C" w:rsidRDefault="00BD51E6" w:rsidP="00962CC4">
            <w:pPr>
              <w:widowControl w:val="0"/>
              <w:autoSpaceDE w:val="0"/>
              <w:autoSpaceDN w:val="0"/>
              <w:adjustRightInd w:val="0"/>
              <w:rPr>
                <w:rFonts w:ascii="Arial" w:hAnsi="Arial" w:cs="Arial"/>
              </w:rPr>
            </w:pPr>
            <w:r w:rsidRPr="00DA4C7C">
              <w:rPr>
                <w:rFonts w:ascii="Calibri" w:hAnsi="Calibri" w:cs="Calibri"/>
              </w:rPr>
              <w:t>T9</w:t>
            </w:r>
            <w:r w:rsidRPr="00DA4C7C">
              <w:rPr>
                <w:rFonts w:ascii="Arial" w:hAnsi="Arial" w:cs="Arial"/>
              </w:rPr>
              <w:t xml:space="preserve"> </w:t>
            </w:r>
            <w:r w:rsidRPr="00DA4C7C">
              <w:t>harjaannuttaa oppilasta havainnoimaan ympäristöä ja siinä tapahtuvia muutoksia sekä aktivoida oppilasta seuraamaan ajankohtaisia tapahtumia omassa lähiympäristössä, Suomessa ja koko maailmassa</w:t>
            </w:r>
          </w:p>
        </w:tc>
        <w:tc>
          <w:tcPr>
            <w:tcW w:w="1134" w:type="dxa"/>
          </w:tcPr>
          <w:p w:rsidR="00BD51E6" w:rsidRPr="00DA4C7C" w:rsidRDefault="00BD51E6" w:rsidP="00962CC4">
            <w:r w:rsidRPr="00DA4C7C">
              <w:t>S1-S6</w:t>
            </w:r>
          </w:p>
          <w:p w:rsidR="00BD51E6" w:rsidRPr="00DA4C7C" w:rsidRDefault="00BD51E6" w:rsidP="00962CC4"/>
          <w:p w:rsidR="00BD51E6" w:rsidRPr="00DA4C7C" w:rsidRDefault="00BD51E6" w:rsidP="00962CC4"/>
        </w:tc>
        <w:tc>
          <w:tcPr>
            <w:tcW w:w="2450" w:type="dxa"/>
          </w:tcPr>
          <w:p w:rsidR="00BD51E6" w:rsidRPr="00DA4C7C" w:rsidRDefault="00BD51E6" w:rsidP="00962CC4">
            <w:r w:rsidRPr="00DA4C7C">
              <w:t>Ympäristölukutaito ja ympäristön muutosten arvioiminen</w:t>
            </w:r>
          </w:p>
          <w:p w:rsidR="00BD51E6" w:rsidRPr="00DA4C7C" w:rsidRDefault="00BD51E6" w:rsidP="00962CC4"/>
        </w:tc>
        <w:tc>
          <w:tcPr>
            <w:tcW w:w="3787" w:type="dxa"/>
          </w:tcPr>
          <w:p w:rsidR="00BD51E6" w:rsidRPr="00DA4C7C" w:rsidRDefault="00BD51E6" w:rsidP="00962CC4">
            <w:r w:rsidRPr="00DA4C7C">
              <w:t>Oppilas osaa havainnoida lähiympäristön muutoksia, osaa antaa esimerkkejä</w:t>
            </w:r>
            <w:r>
              <w:t xml:space="preserve"> </w:t>
            </w:r>
            <w:r w:rsidRPr="00DA4C7C">
              <w:t>Suomessa ja muualla maailmassa tapahtuvista ympäristön mu</w:t>
            </w:r>
            <w:r>
              <w:t>utoksista ja osaa nimetä</w:t>
            </w:r>
            <w:r w:rsidRPr="00DA4C7C">
              <w:t xml:space="preserve"> keskeisiä muutoksia aiheuttavia tekijöitä.</w:t>
            </w:r>
          </w:p>
          <w:p w:rsidR="00BD51E6" w:rsidRPr="00DA4C7C" w:rsidRDefault="00BD51E6" w:rsidP="00962CC4">
            <w:r w:rsidRPr="00DA4C7C">
              <w:t>Oppilas osaa tuoda esille maantieteellisiin ilmiöihin liittyvää ajankohtaista uutisointia ja osaa selittää tapahtumien taustoja.</w:t>
            </w:r>
          </w:p>
        </w:tc>
      </w:tr>
      <w:tr w:rsidR="00BD51E6" w:rsidRPr="00DA4C7C" w:rsidTr="00962CC4">
        <w:tc>
          <w:tcPr>
            <w:tcW w:w="2376" w:type="dxa"/>
          </w:tcPr>
          <w:p w:rsidR="00BD51E6" w:rsidRPr="00DA4C7C" w:rsidRDefault="00BD51E6" w:rsidP="00962CC4">
            <w:pPr>
              <w:widowControl w:val="0"/>
              <w:autoSpaceDE w:val="0"/>
              <w:autoSpaceDN w:val="0"/>
              <w:adjustRightInd w:val="0"/>
              <w:rPr>
                <w:rFonts w:ascii="Arial" w:hAnsi="Arial" w:cs="Arial"/>
              </w:rPr>
            </w:pPr>
            <w:r w:rsidRPr="00DA4C7C">
              <w:rPr>
                <w:rFonts w:ascii="Calibri" w:hAnsi="Calibri" w:cs="Calibri"/>
              </w:rPr>
              <w:t>T10</w:t>
            </w:r>
            <w:r w:rsidRPr="00DA4C7C">
              <w:rPr>
                <w:rFonts w:ascii="Arial" w:hAnsi="Arial" w:cs="Arial"/>
              </w:rPr>
              <w:t xml:space="preserve"> </w:t>
            </w:r>
            <w:r w:rsidRPr="00DA4C7C">
              <w:rPr>
                <w:rFonts w:ascii="Calibri" w:hAnsi="Calibri" w:cs="Calibri"/>
              </w:rPr>
              <w:t>tukea oppilasta kehittämään vuorovaikutus- ja ryhmätyötaitoja sekä argumentoimaan ja esittämään selkeästi maantieteellistä tietoa</w:t>
            </w:r>
          </w:p>
        </w:tc>
        <w:tc>
          <w:tcPr>
            <w:tcW w:w="1134" w:type="dxa"/>
          </w:tcPr>
          <w:p w:rsidR="00BD51E6" w:rsidRPr="00DA4C7C" w:rsidRDefault="00BD51E6" w:rsidP="00962CC4">
            <w:r w:rsidRPr="00DA4C7C">
              <w:t>S1-S6</w:t>
            </w:r>
          </w:p>
          <w:p w:rsidR="00BD51E6" w:rsidRPr="00DA4C7C" w:rsidRDefault="00BD51E6" w:rsidP="00962CC4"/>
          <w:p w:rsidR="00BD51E6" w:rsidRPr="00DA4C7C" w:rsidRDefault="00BD51E6" w:rsidP="00962CC4"/>
        </w:tc>
        <w:tc>
          <w:tcPr>
            <w:tcW w:w="2450" w:type="dxa"/>
          </w:tcPr>
          <w:p w:rsidR="00BD51E6" w:rsidRPr="00DA4C7C" w:rsidRDefault="00BD51E6" w:rsidP="00962CC4">
            <w:r w:rsidRPr="004F4923">
              <w:t>Ryhmässä työskentelyn ja argumentoinnin taidot</w:t>
            </w:r>
          </w:p>
          <w:p w:rsidR="00BD51E6" w:rsidRPr="00DA4C7C" w:rsidRDefault="00BD51E6" w:rsidP="00962CC4"/>
          <w:p w:rsidR="00BD51E6" w:rsidRPr="00DA4C7C" w:rsidRDefault="00BD51E6" w:rsidP="00962CC4"/>
        </w:tc>
        <w:tc>
          <w:tcPr>
            <w:tcW w:w="3787" w:type="dxa"/>
          </w:tcPr>
          <w:p w:rsidR="00BD51E6" w:rsidRPr="00DA4C7C" w:rsidRDefault="00BD51E6" w:rsidP="00962CC4">
            <w:pPr>
              <w:rPr>
                <w:rFonts w:ascii="Calibri" w:hAnsi="Calibri" w:cs="Calibri"/>
              </w:rPr>
            </w:pPr>
            <w:r w:rsidRPr="00DA4C7C">
              <w:rPr>
                <w:rFonts w:ascii="Calibri" w:hAnsi="Calibri" w:cs="Calibri"/>
              </w:rPr>
              <w:t>Oppilas osaa toimia ryhmän jäsenenä ja arvioida omaa toimintaansa ryhmässä.</w:t>
            </w:r>
          </w:p>
          <w:p w:rsidR="00BD51E6" w:rsidRPr="00DA4C7C" w:rsidRDefault="00BD51E6" w:rsidP="00962CC4">
            <w:pPr>
              <w:rPr>
                <w:rFonts w:ascii="Calibri" w:hAnsi="Calibri" w:cs="Calibri"/>
              </w:rPr>
            </w:pPr>
            <w:r w:rsidRPr="00DA4C7C">
              <w:rPr>
                <w:rFonts w:ascii="Calibri" w:hAnsi="Calibri" w:cs="Calibri"/>
              </w:rPr>
              <w:t xml:space="preserve">Oppilas osaa esittää mielipiteitä maantieteellisistä asioista sekä kuunnella ja suhtautua rakentavasti erilaisiin näkemyksiin. </w:t>
            </w:r>
          </w:p>
        </w:tc>
      </w:tr>
      <w:tr w:rsidR="00BD51E6" w:rsidRPr="00DA4C7C" w:rsidTr="00962CC4">
        <w:tc>
          <w:tcPr>
            <w:tcW w:w="2376" w:type="dxa"/>
          </w:tcPr>
          <w:p w:rsidR="00BD51E6" w:rsidRPr="00DA4C7C" w:rsidRDefault="00BD51E6" w:rsidP="00962CC4">
            <w:pPr>
              <w:widowControl w:val="0"/>
              <w:autoSpaceDE w:val="0"/>
              <w:autoSpaceDN w:val="0"/>
              <w:adjustRightInd w:val="0"/>
              <w:rPr>
                <w:rFonts w:ascii="Arial" w:hAnsi="Arial" w:cs="Arial"/>
              </w:rPr>
            </w:pPr>
            <w:r w:rsidRPr="00DA4C7C">
              <w:rPr>
                <w:rFonts w:ascii="Calibri" w:hAnsi="Calibri" w:cs="Calibri"/>
              </w:rPr>
              <w:t>T11</w:t>
            </w:r>
            <w:r w:rsidRPr="00DA4C7C">
              <w:rPr>
                <w:rFonts w:ascii="Arial" w:hAnsi="Arial" w:cs="Arial"/>
              </w:rPr>
              <w:t xml:space="preserve"> </w:t>
            </w:r>
            <w:r w:rsidRPr="00DA4C7C">
              <w:t xml:space="preserve">ohjata oppilasta vaalimaan luontoa, </w:t>
            </w:r>
            <w:r w:rsidRPr="00DA4C7C">
              <w:lastRenderedPageBreak/>
              <w:t>rakennettua ympäristöä ja niiden monimuotoisuutta sekä vahvistaa oppilaan osallistumisen ja vaikuttamisen taitoja</w:t>
            </w:r>
          </w:p>
        </w:tc>
        <w:tc>
          <w:tcPr>
            <w:tcW w:w="1134" w:type="dxa"/>
          </w:tcPr>
          <w:p w:rsidR="00BD51E6" w:rsidRPr="00DA4C7C" w:rsidRDefault="00BD51E6" w:rsidP="00962CC4">
            <w:r w:rsidRPr="00DA4C7C">
              <w:lastRenderedPageBreak/>
              <w:t>S1-S6</w:t>
            </w:r>
          </w:p>
          <w:p w:rsidR="00BD51E6" w:rsidRPr="00DA4C7C" w:rsidRDefault="00BD51E6" w:rsidP="00962CC4"/>
        </w:tc>
        <w:tc>
          <w:tcPr>
            <w:tcW w:w="2450" w:type="dxa"/>
          </w:tcPr>
          <w:p w:rsidR="00BD51E6" w:rsidRPr="00DA4C7C" w:rsidRDefault="00BD51E6" w:rsidP="00962CC4">
            <w:r w:rsidRPr="00DA4C7C">
              <w:lastRenderedPageBreak/>
              <w:t xml:space="preserve">Osallistumisen ja vaikuttamisen taidot </w:t>
            </w:r>
          </w:p>
        </w:tc>
        <w:tc>
          <w:tcPr>
            <w:tcW w:w="3787" w:type="dxa"/>
          </w:tcPr>
          <w:p w:rsidR="00BD51E6" w:rsidRPr="00DA4C7C" w:rsidRDefault="00BD51E6" w:rsidP="00962CC4">
            <w:pPr>
              <w:rPr>
                <w:rFonts w:ascii="Calibri" w:hAnsi="Calibri" w:cs="Calibri"/>
              </w:rPr>
            </w:pPr>
            <w:r w:rsidRPr="00DA4C7C">
              <w:rPr>
                <w:rFonts w:ascii="Calibri" w:hAnsi="Calibri" w:cs="Calibri"/>
              </w:rPr>
              <w:t xml:space="preserve">Oppilas toimii projektissa, jossa yhdessä muiden kanssa vaikutetaan </w:t>
            </w:r>
            <w:r w:rsidRPr="00DA4C7C">
              <w:rPr>
                <w:rFonts w:ascii="Calibri" w:hAnsi="Calibri" w:cs="Calibri"/>
              </w:rPr>
              <w:lastRenderedPageBreak/>
              <w:t xml:space="preserve">lähiympäristön viihtyisyyden parantamiseen tai ympäristön monimuotoisuuden säilyttämiseen. </w:t>
            </w:r>
          </w:p>
          <w:p w:rsidR="00BD51E6" w:rsidRPr="00DA4C7C" w:rsidRDefault="00BD51E6" w:rsidP="00962CC4">
            <w:pPr>
              <w:rPr>
                <w:rFonts w:ascii="Calibri" w:hAnsi="Calibri" w:cs="Calibri"/>
              </w:rPr>
            </w:pPr>
            <w:r w:rsidRPr="00DA4C7C">
              <w:rPr>
                <w:rFonts w:ascii="Calibri" w:hAnsi="Calibri" w:cs="Calibri"/>
              </w:rPr>
              <w:t>Oppilas ymmärtää ja osaa kuvata globaalin vastuun me</w:t>
            </w:r>
            <w:r>
              <w:rPr>
                <w:rFonts w:ascii="Calibri" w:hAnsi="Calibri" w:cs="Calibri"/>
              </w:rPr>
              <w:t xml:space="preserve">rkitystä omassa toiminnassaan. </w:t>
            </w:r>
          </w:p>
        </w:tc>
      </w:tr>
      <w:tr w:rsidR="00BD51E6" w:rsidRPr="00DA4C7C" w:rsidTr="00962CC4">
        <w:tc>
          <w:tcPr>
            <w:tcW w:w="2376" w:type="dxa"/>
          </w:tcPr>
          <w:p w:rsidR="00BD51E6" w:rsidRPr="00DA4C7C" w:rsidRDefault="00BD51E6" w:rsidP="00962CC4">
            <w:pPr>
              <w:autoSpaceDE w:val="0"/>
              <w:autoSpaceDN w:val="0"/>
              <w:adjustRightInd w:val="0"/>
              <w:rPr>
                <w:rFonts w:eastAsia="Calibri" w:cs="Calibri"/>
              </w:rPr>
            </w:pPr>
            <w:r w:rsidRPr="00DA4C7C">
              <w:rPr>
                <w:rFonts w:eastAsia="Calibri" w:cs="Calibri"/>
              </w:rPr>
              <w:lastRenderedPageBreak/>
              <w:t xml:space="preserve">T12 </w:t>
            </w:r>
            <w:r w:rsidRPr="00DA4C7C">
              <w:rPr>
                <w:rFonts w:eastAsia="Calibri"/>
              </w:rPr>
              <w:t>tukea oppilasta kasvamaan aktiiviseksi, vastuullisesti toimivaksi ja kestävään elämäntapaan sitoutuneeksi kansalaiseksi</w:t>
            </w:r>
          </w:p>
        </w:tc>
        <w:tc>
          <w:tcPr>
            <w:tcW w:w="1134" w:type="dxa"/>
          </w:tcPr>
          <w:p w:rsidR="00BD51E6" w:rsidRPr="00DA4C7C" w:rsidRDefault="00BD51E6" w:rsidP="00962CC4">
            <w:pPr>
              <w:autoSpaceDE w:val="0"/>
              <w:autoSpaceDN w:val="0"/>
              <w:adjustRightInd w:val="0"/>
              <w:rPr>
                <w:rFonts w:eastAsia="Calibri"/>
              </w:rPr>
            </w:pPr>
            <w:r w:rsidRPr="00DA4C7C">
              <w:rPr>
                <w:rFonts w:ascii="Calibri" w:eastAsia="Calibri" w:hAnsi="Calibri" w:cs="Calibri"/>
              </w:rPr>
              <w:t>S1-S6</w:t>
            </w:r>
            <w:r w:rsidRPr="00DA4C7C">
              <w:rPr>
                <w:rFonts w:ascii="Calibri" w:eastAsia="Calibri" w:hAnsi="Calibri" w:cs="Calibri"/>
              </w:rPr>
              <w:br/>
            </w:r>
          </w:p>
        </w:tc>
        <w:tc>
          <w:tcPr>
            <w:tcW w:w="2450" w:type="dxa"/>
          </w:tcPr>
          <w:p w:rsidR="00BD51E6" w:rsidRPr="00DA4C7C" w:rsidRDefault="00BD51E6" w:rsidP="00962CC4">
            <w:pPr>
              <w:autoSpaceDE w:val="0"/>
              <w:autoSpaceDN w:val="0"/>
              <w:adjustRightInd w:val="0"/>
              <w:rPr>
                <w:rFonts w:eastAsia="Calibri"/>
              </w:rPr>
            </w:pPr>
            <w:r w:rsidRPr="00DA4C7C">
              <w:rPr>
                <w:rFonts w:eastAsia="Calibri"/>
              </w:rPr>
              <w:t>Kestävän kehityksen edistäminen</w:t>
            </w:r>
          </w:p>
        </w:tc>
        <w:tc>
          <w:tcPr>
            <w:tcW w:w="3787" w:type="dxa"/>
          </w:tcPr>
          <w:p w:rsidR="00BD51E6" w:rsidRPr="00DA4C7C" w:rsidRDefault="00BD51E6" w:rsidP="00962CC4">
            <w:pPr>
              <w:rPr>
                <w:rFonts w:ascii="Calibri" w:eastAsia="Calibri" w:hAnsi="Calibri" w:cs="Times New Roman"/>
              </w:rPr>
            </w:pPr>
            <w:r w:rsidRPr="00DA4C7C">
              <w:rPr>
                <w:rFonts w:ascii="Calibri" w:eastAsia="Calibri" w:hAnsi="Calibri" w:cs="Times New Roman"/>
              </w:rPr>
              <w:t xml:space="preserve">Oppilas osaa kertoa, miten toimitaan vastuullisesti koulussa ja koulun ulkopuolella. </w:t>
            </w:r>
          </w:p>
          <w:p w:rsidR="00BD51E6" w:rsidRPr="00DA4C7C" w:rsidRDefault="00BD51E6" w:rsidP="00962CC4">
            <w:pPr>
              <w:rPr>
                <w:rFonts w:ascii="Calibri" w:eastAsia="Calibri" w:hAnsi="Calibri" w:cs="Times New Roman"/>
              </w:rPr>
            </w:pPr>
            <w:r w:rsidRPr="00DA4C7C">
              <w:rPr>
                <w:rFonts w:ascii="Calibri" w:eastAsia="Calibri" w:hAnsi="Calibri" w:cs="Times New Roman"/>
              </w:rPr>
              <w:t xml:space="preserve">Oppilas osaa ottaa kantaa kestävän kehityksen kysymyksiin ja osaa antaa esimerkkejä miten toimitaan kestävän elämäntavan mukaisesti. </w:t>
            </w:r>
          </w:p>
        </w:tc>
      </w:tr>
      <w:tr w:rsidR="00BD51E6" w:rsidRPr="00DA4C7C" w:rsidTr="00962CC4">
        <w:tc>
          <w:tcPr>
            <w:tcW w:w="2376" w:type="dxa"/>
          </w:tcPr>
          <w:p w:rsidR="00BD51E6" w:rsidRPr="00DA4C7C" w:rsidRDefault="00BD51E6" w:rsidP="00962CC4">
            <w:pPr>
              <w:autoSpaceDE w:val="0"/>
              <w:autoSpaceDN w:val="0"/>
              <w:adjustRightInd w:val="0"/>
              <w:rPr>
                <w:rFonts w:eastAsia="Calibri"/>
              </w:rPr>
            </w:pPr>
            <w:r w:rsidRPr="00DA4C7C">
              <w:rPr>
                <w:rFonts w:eastAsia="Calibri"/>
              </w:rPr>
              <w:t>T13 ohjata oppilasta arvostamaan alueellista identiteettiään sekä luonnon, ihmistoiminnan ja kulttuurien moninaisuutta ja kunnioittamaan ihmisoikeuksia kaikkialla maailmassa</w:t>
            </w:r>
          </w:p>
        </w:tc>
        <w:tc>
          <w:tcPr>
            <w:tcW w:w="1134" w:type="dxa"/>
          </w:tcPr>
          <w:p w:rsidR="00BD51E6" w:rsidRPr="004F4923" w:rsidRDefault="00BD51E6" w:rsidP="00962CC4">
            <w:pPr>
              <w:autoSpaceDE w:val="0"/>
              <w:autoSpaceDN w:val="0"/>
              <w:adjustRightInd w:val="0"/>
              <w:rPr>
                <w:rFonts w:eastAsia="Calibri" w:cs="Calibri"/>
              </w:rPr>
            </w:pPr>
            <w:r w:rsidRPr="004F4923">
              <w:rPr>
                <w:rFonts w:ascii="Calibri" w:eastAsia="Calibri" w:hAnsi="Calibri" w:cs="Calibri"/>
              </w:rPr>
              <w:t>S1-S6</w:t>
            </w:r>
            <w:r w:rsidRPr="004F4923">
              <w:rPr>
                <w:rFonts w:ascii="Calibri" w:eastAsia="Calibri" w:hAnsi="Calibri" w:cs="Calibri"/>
              </w:rPr>
              <w:br/>
            </w:r>
          </w:p>
        </w:tc>
        <w:tc>
          <w:tcPr>
            <w:tcW w:w="2450" w:type="dxa"/>
          </w:tcPr>
          <w:p w:rsidR="00BD51E6" w:rsidRPr="004F4923" w:rsidRDefault="00BD51E6" w:rsidP="00962CC4">
            <w:pPr>
              <w:autoSpaceDE w:val="0"/>
              <w:autoSpaceDN w:val="0"/>
              <w:adjustRightInd w:val="0"/>
              <w:rPr>
                <w:rFonts w:eastAsia="Calibri"/>
              </w:rPr>
            </w:pPr>
            <w:r w:rsidRPr="004F4923">
              <w:rPr>
                <w:rFonts w:eastAsia="Calibri"/>
              </w:rPr>
              <w:t>Alueellisen identiteetin sekä luonnon, ihmistoiminnan ja kulttuurien moninaisuuden tunnistaminen</w:t>
            </w:r>
          </w:p>
          <w:p w:rsidR="00BD51E6" w:rsidRPr="004F4923" w:rsidRDefault="00BD51E6" w:rsidP="00962CC4">
            <w:pPr>
              <w:autoSpaceDE w:val="0"/>
              <w:autoSpaceDN w:val="0"/>
              <w:adjustRightInd w:val="0"/>
              <w:rPr>
                <w:rFonts w:eastAsia="Calibri"/>
              </w:rPr>
            </w:pPr>
          </w:p>
        </w:tc>
        <w:tc>
          <w:tcPr>
            <w:tcW w:w="3787" w:type="dxa"/>
          </w:tcPr>
          <w:p w:rsidR="00BD51E6" w:rsidRPr="00DA4C7C" w:rsidRDefault="00BD51E6" w:rsidP="00962CC4">
            <w:pPr>
              <w:rPr>
                <w:rFonts w:ascii="Calibri" w:eastAsia="Calibri" w:hAnsi="Calibri" w:cs="Times New Roman"/>
              </w:rPr>
            </w:pPr>
            <w:r w:rsidRPr="00DA4C7C">
              <w:rPr>
                <w:rFonts w:ascii="Calibri" w:eastAsia="Calibri" w:hAnsi="Calibri" w:cs="Times New Roman"/>
              </w:rPr>
              <w:t>Oppilas osaa luonnehtia omaan alueelliseen identiteettiinsä vaikuttavia tekijöitä sekä osaa kuvata lähiympäristön ja sen monimuotoisuuden merkitystä.</w:t>
            </w:r>
          </w:p>
          <w:p w:rsidR="00BD51E6" w:rsidRPr="00DA4C7C" w:rsidRDefault="00BD51E6" w:rsidP="00962CC4">
            <w:pPr>
              <w:rPr>
                <w:rFonts w:ascii="Calibri" w:eastAsia="Calibri" w:hAnsi="Calibri" w:cs="Times New Roman"/>
              </w:rPr>
            </w:pPr>
            <w:r w:rsidRPr="00DA4C7C">
              <w:rPr>
                <w:rFonts w:ascii="Calibri" w:eastAsia="Calibri" w:hAnsi="Calibri" w:cs="Times New Roman"/>
              </w:rPr>
              <w:t xml:space="preserve">Oppilas osaa kuvata kulttuurien ja ihmisten moninaisuuden merkitystä sekä osaa tarkastella yhteiskunnan ilmiöitä ihmisoikeuksien näkökulmasta.  </w:t>
            </w:r>
          </w:p>
          <w:p w:rsidR="00BD51E6" w:rsidRPr="00DA4C7C" w:rsidRDefault="00BD51E6" w:rsidP="00962CC4">
            <w:pPr>
              <w:rPr>
                <w:rFonts w:ascii="Calibri" w:eastAsia="Calibri" w:hAnsi="Calibri" w:cs="Times New Roman"/>
              </w:rPr>
            </w:pPr>
          </w:p>
        </w:tc>
      </w:tr>
    </w:tbl>
    <w:p w:rsidR="00BD51E6" w:rsidRPr="00DA4C7C" w:rsidRDefault="00BD51E6" w:rsidP="00BD51E6">
      <w:pPr>
        <w:keepNext/>
        <w:keepLines/>
        <w:spacing w:before="200" w:after="0"/>
        <w:outlineLvl w:val="3"/>
        <w:rPr>
          <w:rFonts w:asciiTheme="majorHAnsi" w:eastAsiaTheme="majorEastAsia" w:hAnsiTheme="majorHAnsi" w:cstheme="majorBidi"/>
          <w:b/>
          <w:bCs/>
          <w:i/>
          <w:iCs/>
          <w:color w:val="5B9BD5" w:themeColor="accent1"/>
        </w:rPr>
      </w:pPr>
    </w:p>
    <w:p w:rsidR="00397640" w:rsidRDefault="00397640"/>
    <w:sectPr w:rsidR="00397640" w:rsidSect="00BD51E6">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307FD"/>
    <w:multiLevelType w:val="hybridMultilevel"/>
    <w:tmpl w:val="DC961FEE"/>
    <w:lvl w:ilvl="0" w:tplc="85685742">
      <w:numFmt w:val="bullet"/>
      <w:lvlText w:val="-"/>
      <w:lvlJc w:val="left"/>
      <w:pPr>
        <w:ind w:left="414" w:hanging="360"/>
      </w:pPr>
      <w:rPr>
        <w:rFonts w:ascii="Calibri" w:eastAsia="Calibri" w:hAnsi="Calibri" w:cs="Calibri" w:hint="default"/>
      </w:rPr>
    </w:lvl>
    <w:lvl w:ilvl="1" w:tplc="040B0003" w:tentative="1">
      <w:start w:val="1"/>
      <w:numFmt w:val="bullet"/>
      <w:lvlText w:val="o"/>
      <w:lvlJc w:val="left"/>
      <w:pPr>
        <w:ind w:left="1134" w:hanging="360"/>
      </w:pPr>
      <w:rPr>
        <w:rFonts w:ascii="Courier New" w:hAnsi="Courier New" w:cs="Courier New" w:hint="default"/>
      </w:rPr>
    </w:lvl>
    <w:lvl w:ilvl="2" w:tplc="040B0005" w:tentative="1">
      <w:start w:val="1"/>
      <w:numFmt w:val="bullet"/>
      <w:lvlText w:val=""/>
      <w:lvlJc w:val="left"/>
      <w:pPr>
        <w:ind w:left="1854" w:hanging="360"/>
      </w:pPr>
      <w:rPr>
        <w:rFonts w:ascii="Wingdings" w:hAnsi="Wingdings" w:hint="default"/>
      </w:rPr>
    </w:lvl>
    <w:lvl w:ilvl="3" w:tplc="040B0001" w:tentative="1">
      <w:start w:val="1"/>
      <w:numFmt w:val="bullet"/>
      <w:lvlText w:val=""/>
      <w:lvlJc w:val="left"/>
      <w:pPr>
        <w:ind w:left="2574" w:hanging="360"/>
      </w:pPr>
      <w:rPr>
        <w:rFonts w:ascii="Symbol" w:hAnsi="Symbol" w:hint="default"/>
      </w:rPr>
    </w:lvl>
    <w:lvl w:ilvl="4" w:tplc="040B0003" w:tentative="1">
      <w:start w:val="1"/>
      <w:numFmt w:val="bullet"/>
      <w:lvlText w:val="o"/>
      <w:lvlJc w:val="left"/>
      <w:pPr>
        <w:ind w:left="3294" w:hanging="360"/>
      </w:pPr>
      <w:rPr>
        <w:rFonts w:ascii="Courier New" w:hAnsi="Courier New" w:cs="Courier New" w:hint="default"/>
      </w:rPr>
    </w:lvl>
    <w:lvl w:ilvl="5" w:tplc="040B0005" w:tentative="1">
      <w:start w:val="1"/>
      <w:numFmt w:val="bullet"/>
      <w:lvlText w:val=""/>
      <w:lvlJc w:val="left"/>
      <w:pPr>
        <w:ind w:left="4014" w:hanging="360"/>
      </w:pPr>
      <w:rPr>
        <w:rFonts w:ascii="Wingdings" w:hAnsi="Wingdings" w:hint="default"/>
      </w:rPr>
    </w:lvl>
    <w:lvl w:ilvl="6" w:tplc="040B0001" w:tentative="1">
      <w:start w:val="1"/>
      <w:numFmt w:val="bullet"/>
      <w:lvlText w:val=""/>
      <w:lvlJc w:val="left"/>
      <w:pPr>
        <w:ind w:left="4734" w:hanging="360"/>
      </w:pPr>
      <w:rPr>
        <w:rFonts w:ascii="Symbol" w:hAnsi="Symbol" w:hint="default"/>
      </w:rPr>
    </w:lvl>
    <w:lvl w:ilvl="7" w:tplc="040B0003" w:tentative="1">
      <w:start w:val="1"/>
      <w:numFmt w:val="bullet"/>
      <w:lvlText w:val="o"/>
      <w:lvlJc w:val="left"/>
      <w:pPr>
        <w:ind w:left="5454" w:hanging="360"/>
      </w:pPr>
      <w:rPr>
        <w:rFonts w:ascii="Courier New" w:hAnsi="Courier New" w:cs="Courier New" w:hint="default"/>
      </w:rPr>
    </w:lvl>
    <w:lvl w:ilvl="8" w:tplc="040B0005" w:tentative="1">
      <w:start w:val="1"/>
      <w:numFmt w:val="bullet"/>
      <w:lvlText w:val=""/>
      <w:lvlJc w:val="left"/>
      <w:pPr>
        <w:ind w:left="617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1E6"/>
    <w:rsid w:val="001C6322"/>
    <w:rsid w:val="00287EE8"/>
    <w:rsid w:val="00365805"/>
    <w:rsid w:val="00397640"/>
    <w:rsid w:val="00444B8A"/>
    <w:rsid w:val="00583C69"/>
    <w:rsid w:val="009212DC"/>
    <w:rsid w:val="00A658CF"/>
    <w:rsid w:val="00A77F38"/>
    <w:rsid w:val="00BD51E6"/>
    <w:rsid w:val="00C51365"/>
    <w:rsid w:val="00C77DA6"/>
    <w:rsid w:val="00D07C0E"/>
    <w:rsid w:val="00EB0E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D51E6"/>
    <w:pPr>
      <w:spacing w:after="200" w:line="276" w:lineRule="auto"/>
    </w:pPr>
  </w:style>
  <w:style w:type="paragraph" w:styleId="Otsikko4">
    <w:name w:val="heading 4"/>
    <w:basedOn w:val="Normaali"/>
    <w:next w:val="Normaali"/>
    <w:link w:val="Otsikko4Char"/>
    <w:uiPriority w:val="9"/>
    <w:unhideWhenUsed/>
    <w:qFormat/>
    <w:rsid w:val="00BD51E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BD51E6"/>
    <w:rPr>
      <w:rFonts w:asciiTheme="majorHAnsi" w:eastAsiaTheme="majorEastAsia" w:hAnsiTheme="majorHAnsi" w:cstheme="majorBidi"/>
      <w:b/>
      <w:bCs/>
      <w:i/>
      <w:iCs/>
      <w:color w:val="5B9BD5" w:themeColor="accent1"/>
    </w:rPr>
  </w:style>
  <w:style w:type="table" w:styleId="TaulukkoRuudukko">
    <w:name w:val="Table Grid"/>
    <w:basedOn w:val="Normaalitaulukko"/>
    <w:uiPriority w:val="59"/>
    <w:rsid w:val="00BD5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59"/>
    <w:rsid w:val="00BD5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D07C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D51E6"/>
    <w:pPr>
      <w:spacing w:after="200" w:line="276" w:lineRule="auto"/>
    </w:pPr>
  </w:style>
  <w:style w:type="paragraph" w:styleId="Otsikko4">
    <w:name w:val="heading 4"/>
    <w:basedOn w:val="Normaali"/>
    <w:next w:val="Normaali"/>
    <w:link w:val="Otsikko4Char"/>
    <w:uiPriority w:val="9"/>
    <w:unhideWhenUsed/>
    <w:qFormat/>
    <w:rsid w:val="00BD51E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BD51E6"/>
    <w:rPr>
      <w:rFonts w:asciiTheme="majorHAnsi" w:eastAsiaTheme="majorEastAsia" w:hAnsiTheme="majorHAnsi" w:cstheme="majorBidi"/>
      <w:b/>
      <w:bCs/>
      <w:i/>
      <w:iCs/>
      <w:color w:val="5B9BD5" w:themeColor="accent1"/>
    </w:rPr>
  </w:style>
  <w:style w:type="table" w:styleId="TaulukkoRuudukko">
    <w:name w:val="Table Grid"/>
    <w:basedOn w:val="Normaalitaulukko"/>
    <w:uiPriority w:val="59"/>
    <w:rsid w:val="00BD5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59"/>
    <w:rsid w:val="00BD5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D07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1762</Words>
  <Characters>14278</Characters>
  <Application>Microsoft Office Word</Application>
  <DocSecurity>0</DocSecurity>
  <Lines>118</Lines>
  <Paragraphs>32</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Antti Ketonen</dc:creator>
  <cp:lastModifiedBy>pirjoala</cp:lastModifiedBy>
  <cp:revision>2</cp:revision>
  <dcterms:created xsi:type="dcterms:W3CDTF">2015-05-20T12:44:00Z</dcterms:created>
  <dcterms:modified xsi:type="dcterms:W3CDTF">2015-05-20T12:44:00Z</dcterms:modified>
</cp:coreProperties>
</file>